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98" w:rsidRDefault="00CC4398" w:rsidP="00CC4398">
      <w:pPr>
        <w:spacing w:line="560" w:lineRule="exact"/>
        <w:jc w:val="center"/>
        <w:rPr>
          <w:rFonts w:ascii="方正小标宋简体" w:eastAsia="方正小标宋简体" w:hint="eastAsia"/>
          <w:sz w:val="44"/>
          <w:szCs w:val="44"/>
        </w:rPr>
      </w:pPr>
      <w:r w:rsidRPr="00CC4398">
        <w:rPr>
          <w:rFonts w:ascii="方正小标宋简体" w:eastAsia="方正小标宋简体" w:hint="eastAsia"/>
          <w:sz w:val="44"/>
          <w:szCs w:val="44"/>
        </w:rPr>
        <w:t>应天职业技术学院领导干部应知应会</w:t>
      </w:r>
    </w:p>
    <w:p w:rsidR="00727DC9" w:rsidRDefault="00CC4398" w:rsidP="00CC4398">
      <w:pPr>
        <w:spacing w:line="560" w:lineRule="exact"/>
        <w:jc w:val="center"/>
        <w:rPr>
          <w:rFonts w:ascii="方正小标宋简体" w:eastAsia="方正小标宋简体" w:hint="eastAsia"/>
          <w:sz w:val="44"/>
          <w:szCs w:val="44"/>
        </w:rPr>
      </w:pPr>
      <w:r w:rsidRPr="00CC4398">
        <w:rPr>
          <w:rFonts w:ascii="方正小标宋简体" w:eastAsia="方正小标宋简体" w:hint="eastAsia"/>
          <w:sz w:val="44"/>
          <w:szCs w:val="44"/>
        </w:rPr>
        <w:t>教育相关法律法规汇编</w:t>
      </w:r>
    </w:p>
    <w:p w:rsidR="00CC4398" w:rsidRDefault="00CC4398" w:rsidP="00CC4398">
      <w:pPr>
        <w:spacing w:line="400" w:lineRule="exact"/>
        <w:rPr>
          <w:rFonts w:ascii="方正仿宋简体" w:eastAsia="方正仿宋简体" w:hint="eastAsia"/>
          <w:sz w:val="28"/>
          <w:szCs w:val="28"/>
        </w:rPr>
      </w:pPr>
    </w:p>
    <w:p w:rsidR="000A3803" w:rsidRPr="000A3803" w:rsidRDefault="000A3803" w:rsidP="00312302">
      <w:pPr>
        <w:spacing w:line="700" w:lineRule="exact"/>
        <w:jc w:val="distribute"/>
        <w:rPr>
          <w:rFonts w:ascii="方正仿宋简体" w:eastAsia="方正仿宋简体" w:hint="eastAsia"/>
          <w:sz w:val="28"/>
          <w:szCs w:val="28"/>
        </w:rPr>
      </w:pPr>
      <w:r w:rsidRPr="000A3803">
        <w:rPr>
          <w:rFonts w:ascii="方正仿宋简体" w:eastAsia="方正仿宋简体" w:hint="eastAsia"/>
          <w:sz w:val="28"/>
          <w:szCs w:val="28"/>
        </w:rPr>
        <w:t>中华人民共和国教育法</w:t>
      </w:r>
      <w:r w:rsidR="00C71EC1">
        <w:rPr>
          <w:rFonts w:ascii="方正仿宋简体" w:eastAsia="方正仿宋简体" w:hint="eastAsia"/>
          <w:sz w:val="28"/>
          <w:szCs w:val="28"/>
        </w:rPr>
        <w:t>……………………</w:t>
      </w:r>
      <w:r w:rsidR="00335FFF">
        <w:rPr>
          <w:rFonts w:ascii="方正仿宋简体" w:eastAsia="方正仿宋简体" w:hint="eastAsia"/>
          <w:sz w:val="28"/>
          <w:szCs w:val="28"/>
        </w:rPr>
        <w:t>……………………</w:t>
      </w:r>
      <w:r w:rsidR="00335FFF" w:rsidRPr="00335FFF">
        <w:rPr>
          <w:rFonts w:ascii="方正仿宋简体" w:eastAsia="方正仿宋简体" w:hint="eastAsia"/>
          <w:sz w:val="28"/>
          <w:szCs w:val="28"/>
        </w:rPr>
        <w:t>……</w:t>
      </w:r>
      <w:r w:rsidR="00312302" w:rsidRPr="00335FFF">
        <w:rPr>
          <w:rFonts w:ascii="方正仿宋简体" w:eastAsia="方正仿宋简体" w:hint="eastAsia"/>
          <w:sz w:val="28"/>
          <w:szCs w:val="28"/>
        </w:rPr>
        <w:t>………</w:t>
      </w:r>
      <w:r w:rsidR="00312302">
        <w:rPr>
          <w:rFonts w:ascii="方正仿宋简体" w:eastAsia="方正仿宋简体" w:hint="eastAsia"/>
          <w:sz w:val="28"/>
          <w:szCs w:val="28"/>
        </w:rPr>
        <w:t>2</w:t>
      </w:r>
    </w:p>
    <w:p w:rsidR="000A3803" w:rsidRPr="000A3803" w:rsidRDefault="000A3803" w:rsidP="00997399">
      <w:pPr>
        <w:spacing w:line="700" w:lineRule="exact"/>
        <w:jc w:val="distribute"/>
        <w:rPr>
          <w:rFonts w:ascii="方正仿宋简体" w:eastAsia="方正仿宋简体" w:hint="eastAsia"/>
          <w:sz w:val="28"/>
          <w:szCs w:val="28"/>
        </w:rPr>
      </w:pPr>
      <w:r w:rsidRPr="000A3803">
        <w:rPr>
          <w:rFonts w:ascii="方正仿宋简体" w:eastAsia="方正仿宋简体" w:hint="eastAsia"/>
          <w:sz w:val="28"/>
          <w:szCs w:val="28"/>
        </w:rPr>
        <w:t>中华人民共和国义务教育法</w:t>
      </w:r>
      <w:r w:rsidR="00997399">
        <w:rPr>
          <w:rFonts w:ascii="方正仿宋简体" w:eastAsia="方正仿宋简体" w:hint="eastAsia"/>
          <w:sz w:val="28"/>
          <w:szCs w:val="28"/>
        </w:rPr>
        <w:t>…………………………………………</w:t>
      </w:r>
      <w:r w:rsidR="00997399" w:rsidRPr="00335FFF">
        <w:rPr>
          <w:rFonts w:ascii="方正仿宋简体" w:eastAsia="方正仿宋简体" w:hint="eastAsia"/>
          <w:sz w:val="28"/>
          <w:szCs w:val="28"/>
        </w:rPr>
        <w:t>………</w:t>
      </w:r>
      <w:r w:rsidR="00997399">
        <w:rPr>
          <w:rFonts w:ascii="方正仿宋简体" w:eastAsia="方正仿宋简体" w:hint="eastAsia"/>
          <w:sz w:val="28"/>
          <w:szCs w:val="28"/>
        </w:rPr>
        <w:t>14</w:t>
      </w:r>
    </w:p>
    <w:p w:rsidR="000A3803" w:rsidRPr="000A3803" w:rsidRDefault="000A3803" w:rsidP="00821D9C">
      <w:pPr>
        <w:spacing w:line="700" w:lineRule="exact"/>
        <w:jc w:val="distribute"/>
        <w:rPr>
          <w:rFonts w:ascii="方正仿宋简体" w:eastAsia="方正仿宋简体" w:hint="eastAsia"/>
          <w:sz w:val="28"/>
          <w:szCs w:val="28"/>
        </w:rPr>
      </w:pPr>
      <w:r w:rsidRPr="000A3803">
        <w:rPr>
          <w:rFonts w:ascii="方正仿宋简体" w:eastAsia="方正仿宋简体" w:hint="eastAsia"/>
          <w:sz w:val="28"/>
          <w:szCs w:val="28"/>
        </w:rPr>
        <w:t>中华人民共和国职业教育法</w:t>
      </w:r>
      <w:r w:rsidR="00821D9C">
        <w:rPr>
          <w:rFonts w:ascii="方正仿宋简体" w:eastAsia="方正仿宋简体" w:hint="eastAsia"/>
          <w:sz w:val="28"/>
          <w:szCs w:val="28"/>
        </w:rPr>
        <w:t>…………………………………………</w:t>
      </w:r>
      <w:r w:rsidR="00821D9C" w:rsidRPr="00335FFF">
        <w:rPr>
          <w:rFonts w:ascii="方正仿宋简体" w:eastAsia="方正仿宋简体" w:hint="eastAsia"/>
          <w:sz w:val="28"/>
          <w:szCs w:val="28"/>
        </w:rPr>
        <w:t>………</w:t>
      </w:r>
      <w:r w:rsidR="00821D9C">
        <w:rPr>
          <w:rFonts w:ascii="方正仿宋简体" w:eastAsia="方正仿宋简体" w:hint="eastAsia"/>
          <w:sz w:val="28"/>
          <w:szCs w:val="28"/>
        </w:rPr>
        <w:t>22</w:t>
      </w:r>
    </w:p>
    <w:p w:rsidR="000A3803" w:rsidRPr="000A3803" w:rsidRDefault="000A3803" w:rsidP="00377F73">
      <w:pPr>
        <w:spacing w:line="700" w:lineRule="exact"/>
        <w:jc w:val="distribute"/>
        <w:rPr>
          <w:rFonts w:ascii="方正仿宋简体" w:eastAsia="方正仿宋简体" w:hint="eastAsia"/>
          <w:sz w:val="28"/>
          <w:szCs w:val="28"/>
        </w:rPr>
      </w:pPr>
      <w:r w:rsidRPr="000A3803">
        <w:rPr>
          <w:rFonts w:ascii="方正仿宋简体" w:eastAsia="方正仿宋简体" w:hint="eastAsia"/>
          <w:sz w:val="28"/>
          <w:szCs w:val="28"/>
        </w:rPr>
        <w:t>中华人民共和国高等教育法</w:t>
      </w:r>
      <w:r w:rsidR="00377F73">
        <w:rPr>
          <w:rFonts w:ascii="方正仿宋简体" w:eastAsia="方正仿宋简体" w:hint="eastAsia"/>
          <w:sz w:val="28"/>
          <w:szCs w:val="28"/>
        </w:rPr>
        <w:t>…………………………………………</w:t>
      </w:r>
      <w:r w:rsidR="00377F73" w:rsidRPr="00335FFF">
        <w:rPr>
          <w:rFonts w:ascii="方正仿宋简体" w:eastAsia="方正仿宋简体" w:hint="eastAsia"/>
          <w:sz w:val="28"/>
          <w:szCs w:val="28"/>
        </w:rPr>
        <w:t>………</w:t>
      </w:r>
      <w:r w:rsidR="00377F73">
        <w:rPr>
          <w:rFonts w:ascii="方正仿宋简体" w:eastAsia="方正仿宋简体" w:hint="eastAsia"/>
          <w:sz w:val="28"/>
          <w:szCs w:val="28"/>
        </w:rPr>
        <w:t>34</w:t>
      </w:r>
    </w:p>
    <w:p w:rsidR="000A3803" w:rsidRPr="000A3803" w:rsidRDefault="000A3803" w:rsidP="006F4A4A">
      <w:pPr>
        <w:spacing w:line="700" w:lineRule="exact"/>
        <w:jc w:val="distribute"/>
        <w:rPr>
          <w:rFonts w:ascii="方正仿宋简体" w:eastAsia="方正仿宋简体" w:hint="eastAsia"/>
          <w:sz w:val="28"/>
          <w:szCs w:val="28"/>
        </w:rPr>
      </w:pPr>
      <w:r w:rsidRPr="000A3803">
        <w:rPr>
          <w:rFonts w:ascii="方正仿宋简体" w:eastAsia="方正仿宋简体" w:hint="eastAsia"/>
          <w:sz w:val="28"/>
          <w:szCs w:val="28"/>
        </w:rPr>
        <w:t>中华人民共和国民办教育促进法</w:t>
      </w:r>
      <w:r w:rsidR="006F4A4A">
        <w:rPr>
          <w:rFonts w:ascii="方正仿宋简体" w:eastAsia="方正仿宋简体" w:hint="eastAsia"/>
          <w:sz w:val="28"/>
          <w:szCs w:val="28"/>
        </w:rPr>
        <w:t>……………………………………………43</w:t>
      </w:r>
    </w:p>
    <w:p w:rsidR="000A3803" w:rsidRPr="000A3803" w:rsidRDefault="000A3803" w:rsidP="00723083">
      <w:pPr>
        <w:spacing w:line="700" w:lineRule="exact"/>
        <w:jc w:val="distribute"/>
        <w:rPr>
          <w:rFonts w:ascii="方正仿宋简体" w:eastAsia="方正仿宋简体" w:hint="eastAsia"/>
          <w:sz w:val="28"/>
          <w:szCs w:val="28"/>
        </w:rPr>
      </w:pPr>
      <w:r w:rsidRPr="000A3803">
        <w:rPr>
          <w:rFonts w:ascii="方正仿宋简体" w:eastAsia="方正仿宋简体" w:hint="eastAsia"/>
          <w:sz w:val="28"/>
          <w:szCs w:val="28"/>
        </w:rPr>
        <w:t>中华人民共和国教师法</w:t>
      </w:r>
      <w:r w:rsidR="00723083">
        <w:rPr>
          <w:rFonts w:ascii="方正仿宋简体" w:eastAsia="方正仿宋简体" w:hint="eastAsia"/>
          <w:sz w:val="28"/>
          <w:szCs w:val="28"/>
        </w:rPr>
        <w:t>………………………………………………………52</w:t>
      </w:r>
    </w:p>
    <w:p w:rsidR="000A3803" w:rsidRPr="000A3803" w:rsidRDefault="000A3803" w:rsidP="001B6EE1">
      <w:pPr>
        <w:spacing w:line="700" w:lineRule="exact"/>
        <w:jc w:val="distribute"/>
        <w:rPr>
          <w:rFonts w:ascii="方正仿宋简体" w:eastAsia="方正仿宋简体" w:hint="eastAsia"/>
          <w:sz w:val="28"/>
          <w:szCs w:val="28"/>
        </w:rPr>
      </w:pPr>
      <w:r w:rsidRPr="000A3803">
        <w:rPr>
          <w:rFonts w:ascii="方正仿宋简体" w:eastAsia="方正仿宋简体" w:hint="eastAsia"/>
          <w:sz w:val="28"/>
          <w:szCs w:val="28"/>
        </w:rPr>
        <w:t>中华人民共和国学位条例</w:t>
      </w:r>
      <w:r w:rsidR="001B6EE1">
        <w:rPr>
          <w:rFonts w:ascii="方正仿宋简体" w:eastAsia="方正仿宋简体" w:hint="eastAsia"/>
          <w:sz w:val="28"/>
          <w:szCs w:val="28"/>
        </w:rPr>
        <w:t>……………………………………………………58</w:t>
      </w:r>
    </w:p>
    <w:p w:rsidR="000A3803" w:rsidRPr="000A3803" w:rsidRDefault="000A3803" w:rsidP="00803FC6">
      <w:pPr>
        <w:spacing w:line="700" w:lineRule="exact"/>
        <w:jc w:val="distribute"/>
        <w:rPr>
          <w:rFonts w:ascii="方正仿宋简体" w:eastAsia="方正仿宋简体" w:hint="eastAsia"/>
          <w:sz w:val="28"/>
          <w:szCs w:val="28"/>
        </w:rPr>
      </w:pPr>
      <w:r w:rsidRPr="000A3803">
        <w:rPr>
          <w:rFonts w:ascii="方正仿宋简体" w:eastAsia="方正仿宋简体" w:hint="eastAsia"/>
          <w:sz w:val="28"/>
          <w:szCs w:val="28"/>
        </w:rPr>
        <w:t>中华人民共和国国家通用语言文字法</w:t>
      </w:r>
      <w:r w:rsidR="00803FC6">
        <w:rPr>
          <w:rFonts w:ascii="方正仿宋简体" w:eastAsia="方正仿宋简体" w:hint="eastAsia"/>
          <w:sz w:val="28"/>
          <w:szCs w:val="28"/>
        </w:rPr>
        <w:t>………………………………………60</w:t>
      </w:r>
    </w:p>
    <w:p w:rsidR="000A3803" w:rsidRPr="000A3803" w:rsidRDefault="000A3803" w:rsidP="00321D6D">
      <w:pPr>
        <w:spacing w:line="700" w:lineRule="exact"/>
        <w:jc w:val="distribute"/>
        <w:rPr>
          <w:rFonts w:ascii="方正仿宋简体" w:eastAsia="方正仿宋简体" w:hint="eastAsia"/>
          <w:sz w:val="28"/>
          <w:szCs w:val="28"/>
        </w:rPr>
      </w:pPr>
      <w:r w:rsidRPr="000A3803">
        <w:rPr>
          <w:rFonts w:ascii="方正仿宋简体" w:eastAsia="方正仿宋简体" w:hint="eastAsia"/>
          <w:sz w:val="28"/>
          <w:szCs w:val="28"/>
        </w:rPr>
        <w:t>中华人民共和国未成年人保护法</w:t>
      </w:r>
      <w:r w:rsidR="00321D6D">
        <w:rPr>
          <w:rFonts w:ascii="方正仿宋简体" w:eastAsia="方正仿宋简体" w:hint="eastAsia"/>
          <w:sz w:val="28"/>
          <w:szCs w:val="28"/>
        </w:rPr>
        <w:t>……………………………………………64</w:t>
      </w:r>
    </w:p>
    <w:p w:rsidR="000A3803" w:rsidRPr="000A3803" w:rsidRDefault="000A3803" w:rsidP="00AE7D93">
      <w:pPr>
        <w:spacing w:line="700" w:lineRule="exact"/>
        <w:jc w:val="distribute"/>
        <w:rPr>
          <w:rFonts w:ascii="方正仿宋简体" w:eastAsia="方正仿宋简体" w:hint="eastAsia"/>
          <w:sz w:val="28"/>
          <w:szCs w:val="28"/>
        </w:rPr>
      </w:pPr>
      <w:r w:rsidRPr="000A3803">
        <w:rPr>
          <w:rFonts w:ascii="方正仿宋简体" w:eastAsia="方正仿宋简体" w:hint="eastAsia"/>
          <w:sz w:val="28"/>
          <w:szCs w:val="28"/>
        </w:rPr>
        <w:t>中华人民共和国预防未成年人犯罪法</w:t>
      </w:r>
      <w:r w:rsidR="00AE7D93">
        <w:rPr>
          <w:rFonts w:ascii="方正仿宋简体" w:eastAsia="方正仿宋简体" w:hint="eastAsia"/>
          <w:sz w:val="28"/>
          <w:szCs w:val="28"/>
        </w:rPr>
        <w:t>………………………………………84</w:t>
      </w:r>
    </w:p>
    <w:p w:rsidR="000A3803" w:rsidRPr="000A3803" w:rsidRDefault="000A3803" w:rsidP="00054409">
      <w:pPr>
        <w:spacing w:line="700" w:lineRule="exact"/>
        <w:jc w:val="distribute"/>
        <w:rPr>
          <w:rFonts w:ascii="方正仿宋简体" w:eastAsia="方正仿宋简体" w:hint="eastAsia"/>
          <w:sz w:val="28"/>
          <w:szCs w:val="28"/>
        </w:rPr>
      </w:pPr>
      <w:r w:rsidRPr="000A3803">
        <w:rPr>
          <w:rFonts w:ascii="方正仿宋简体" w:eastAsia="方正仿宋简体" w:hint="eastAsia"/>
          <w:sz w:val="28"/>
          <w:szCs w:val="28"/>
        </w:rPr>
        <w:t>中华人民共和国家庭教育促进法</w:t>
      </w:r>
      <w:r w:rsidR="00054409">
        <w:rPr>
          <w:rFonts w:ascii="方正仿宋简体" w:eastAsia="方正仿宋简体" w:hint="eastAsia"/>
          <w:sz w:val="28"/>
          <w:szCs w:val="28"/>
        </w:rPr>
        <w:t>……………………………………………94</w:t>
      </w:r>
    </w:p>
    <w:p w:rsidR="000A3803" w:rsidRPr="000A3803" w:rsidRDefault="000A3803" w:rsidP="00796571">
      <w:pPr>
        <w:spacing w:line="700" w:lineRule="exact"/>
        <w:jc w:val="distribute"/>
        <w:rPr>
          <w:rFonts w:ascii="方正仿宋简体" w:eastAsia="方正仿宋简体" w:hint="eastAsia"/>
          <w:sz w:val="28"/>
          <w:szCs w:val="28"/>
        </w:rPr>
      </w:pPr>
      <w:r w:rsidRPr="000A3803">
        <w:rPr>
          <w:rFonts w:ascii="方正仿宋简体" w:eastAsia="方正仿宋简体" w:hint="eastAsia"/>
          <w:sz w:val="28"/>
          <w:szCs w:val="28"/>
        </w:rPr>
        <w:t>中华人民共和国国防教育法</w:t>
      </w:r>
      <w:r w:rsidR="00796571">
        <w:rPr>
          <w:rFonts w:ascii="方正仿宋简体" w:eastAsia="方正仿宋简体" w:hint="eastAsia"/>
          <w:sz w:val="28"/>
          <w:szCs w:val="28"/>
        </w:rPr>
        <w:t>………………………………………………102</w:t>
      </w:r>
    </w:p>
    <w:p w:rsidR="000A3803" w:rsidRPr="000A3803" w:rsidRDefault="000A3803" w:rsidP="006C7C4C">
      <w:pPr>
        <w:spacing w:line="700" w:lineRule="exact"/>
        <w:jc w:val="distribute"/>
        <w:rPr>
          <w:rFonts w:ascii="方正仿宋简体" w:eastAsia="方正仿宋简体" w:hint="eastAsia"/>
          <w:sz w:val="28"/>
          <w:szCs w:val="28"/>
        </w:rPr>
      </w:pPr>
      <w:r w:rsidRPr="000A3803">
        <w:rPr>
          <w:rFonts w:ascii="方正仿宋简体" w:eastAsia="方正仿宋简体" w:hint="eastAsia"/>
          <w:sz w:val="28"/>
          <w:szCs w:val="28"/>
        </w:rPr>
        <w:t>中华人民共和国科学技术进步法</w:t>
      </w:r>
      <w:r w:rsidR="006C7C4C">
        <w:rPr>
          <w:rFonts w:ascii="方正仿宋简体" w:eastAsia="方正仿宋简体" w:hint="eastAsia"/>
          <w:sz w:val="28"/>
          <w:szCs w:val="28"/>
        </w:rPr>
        <w:t>…………………………………………108</w:t>
      </w:r>
    </w:p>
    <w:p w:rsidR="000A3803" w:rsidRPr="000A3803" w:rsidRDefault="000A3803" w:rsidP="00BF7E0D">
      <w:pPr>
        <w:spacing w:line="700" w:lineRule="exact"/>
        <w:jc w:val="distribute"/>
        <w:rPr>
          <w:rFonts w:ascii="方正仿宋简体" w:eastAsia="方正仿宋简体" w:hint="eastAsia"/>
          <w:sz w:val="28"/>
          <w:szCs w:val="28"/>
        </w:rPr>
      </w:pPr>
      <w:r w:rsidRPr="000A3803">
        <w:rPr>
          <w:rFonts w:ascii="方正仿宋简体" w:eastAsia="方正仿宋简体" w:hint="eastAsia"/>
          <w:sz w:val="28"/>
          <w:szCs w:val="28"/>
        </w:rPr>
        <w:t>中华人民共和国民办教育促进法实施条例</w:t>
      </w:r>
      <w:r w:rsidR="00BF7E0D">
        <w:rPr>
          <w:rFonts w:ascii="方正仿宋简体" w:eastAsia="方正仿宋简体" w:hint="eastAsia"/>
          <w:sz w:val="28"/>
          <w:szCs w:val="28"/>
        </w:rPr>
        <w:t>………………………………127</w:t>
      </w:r>
    </w:p>
    <w:p w:rsidR="000A3803" w:rsidRPr="000A3803" w:rsidRDefault="000A3803" w:rsidP="00AD7925">
      <w:pPr>
        <w:spacing w:line="700" w:lineRule="exact"/>
        <w:jc w:val="distribute"/>
        <w:rPr>
          <w:rFonts w:ascii="方正仿宋简体" w:eastAsia="方正仿宋简体" w:hint="eastAsia"/>
          <w:sz w:val="28"/>
          <w:szCs w:val="28"/>
        </w:rPr>
      </w:pPr>
      <w:r w:rsidRPr="000A3803">
        <w:rPr>
          <w:rFonts w:ascii="方正仿宋简体" w:eastAsia="方正仿宋简体" w:hint="eastAsia"/>
          <w:sz w:val="28"/>
          <w:szCs w:val="28"/>
        </w:rPr>
        <w:t>中华人民共和国中外合作办学条例</w:t>
      </w:r>
      <w:r w:rsidR="00AD7925">
        <w:rPr>
          <w:rFonts w:ascii="方正仿宋简体" w:eastAsia="方正仿宋简体" w:hint="eastAsia"/>
          <w:sz w:val="28"/>
          <w:szCs w:val="28"/>
        </w:rPr>
        <w:t>………………………………………140</w:t>
      </w:r>
    </w:p>
    <w:p w:rsidR="000A3803" w:rsidRPr="000A3803" w:rsidRDefault="000A3803" w:rsidP="00520B19">
      <w:pPr>
        <w:spacing w:line="700" w:lineRule="exact"/>
        <w:jc w:val="distribute"/>
        <w:rPr>
          <w:rFonts w:ascii="方正仿宋简体" w:eastAsia="方正仿宋简体" w:hint="eastAsia"/>
          <w:sz w:val="28"/>
          <w:szCs w:val="28"/>
        </w:rPr>
      </w:pPr>
      <w:r w:rsidRPr="000A3803">
        <w:rPr>
          <w:rFonts w:ascii="方正仿宋简体" w:eastAsia="方正仿宋简体" w:hint="eastAsia"/>
          <w:sz w:val="28"/>
          <w:szCs w:val="28"/>
        </w:rPr>
        <w:t>江苏省职业教育校企合作促进条例</w:t>
      </w:r>
      <w:r w:rsidR="00520B19">
        <w:rPr>
          <w:rFonts w:ascii="方正仿宋简体" w:eastAsia="方正仿宋简体" w:hint="eastAsia"/>
          <w:sz w:val="28"/>
          <w:szCs w:val="28"/>
        </w:rPr>
        <w:t>………………………………………150</w:t>
      </w:r>
    </w:p>
    <w:p w:rsidR="00CC4398" w:rsidRDefault="000A3803" w:rsidP="001A18CF">
      <w:pPr>
        <w:spacing w:line="700" w:lineRule="exact"/>
        <w:jc w:val="distribute"/>
        <w:rPr>
          <w:rFonts w:ascii="方正仿宋简体" w:eastAsia="方正仿宋简体" w:hint="eastAsia"/>
          <w:sz w:val="28"/>
          <w:szCs w:val="28"/>
        </w:rPr>
      </w:pPr>
      <w:r w:rsidRPr="000A3803">
        <w:rPr>
          <w:rFonts w:ascii="方正仿宋简体" w:eastAsia="方正仿宋简体" w:hint="eastAsia"/>
          <w:sz w:val="28"/>
          <w:szCs w:val="28"/>
        </w:rPr>
        <w:t>江苏省教育督导条例</w:t>
      </w:r>
      <w:r w:rsidR="001A18CF">
        <w:rPr>
          <w:rFonts w:ascii="方正仿宋简体" w:eastAsia="方正仿宋简体" w:hint="eastAsia"/>
          <w:sz w:val="28"/>
          <w:szCs w:val="28"/>
        </w:rPr>
        <w:t>………………………………………………………157</w:t>
      </w:r>
    </w:p>
    <w:p w:rsidR="000A3803" w:rsidRDefault="000A3803" w:rsidP="000A3803">
      <w:pPr>
        <w:spacing w:line="400" w:lineRule="exact"/>
        <w:rPr>
          <w:rFonts w:ascii="方正仿宋简体" w:eastAsia="方正仿宋简体" w:hint="eastAsia"/>
          <w:sz w:val="28"/>
          <w:szCs w:val="28"/>
        </w:rPr>
      </w:pPr>
    </w:p>
    <w:p w:rsidR="003F2034" w:rsidRDefault="003F2034" w:rsidP="00335FFF">
      <w:pPr>
        <w:spacing w:line="400" w:lineRule="exact"/>
        <w:rPr>
          <w:rFonts w:ascii="方正仿宋简体" w:eastAsia="方正仿宋简体" w:hint="eastAsia"/>
          <w:sz w:val="28"/>
          <w:szCs w:val="28"/>
        </w:rPr>
      </w:pPr>
    </w:p>
    <w:p w:rsidR="00335FFF" w:rsidRPr="003F2034" w:rsidRDefault="00335FFF" w:rsidP="003F2034">
      <w:pPr>
        <w:spacing w:line="560" w:lineRule="exact"/>
        <w:jc w:val="center"/>
        <w:rPr>
          <w:rFonts w:ascii="方正小标宋简体" w:eastAsia="方正小标宋简体" w:hint="eastAsia"/>
          <w:sz w:val="44"/>
          <w:szCs w:val="44"/>
        </w:rPr>
      </w:pPr>
      <w:r w:rsidRPr="003F2034">
        <w:rPr>
          <w:rFonts w:ascii="方正小标宋简体" w:eastAsia="方正小标宋简体" w:hint="eastAsia"/>
          <w:sz w:val="44"/>
          <w:szCs w:val="44"/>
        </w:rPr>
        <w:t>中华人民共和国教育法</w:t>
      </w:r>
    </w:p>
    <w:p w:rsidR="00335FFF" w:rsidRPr="00335FFF" w:rsidRDefault="00335FFF" w:rsidP="00335FFF">
      <w:pPr>
        <w:spacing w:line="400" w:lineRule="exact"/>
        <w:rPr>
          <w:rFonts w:ascii="方正仿宋简体" w:eastAsia="方正仿宋简体"/>
          <w:sz w:val="28"/>
          <w:szCs w:val="28"/>
        </w:rPr>
      </w:pPr>
    </w:p>
    <w:p w:rsidR="00335FFF" w:rsidRPr="00901AE1" w:rsidRDefault="00335FFF" w:rsidP="00335FFF">
      <w:pPr>
        <w:spacing w:line="400" w:lineRule="exact"/>
        <w:ind w:firstLineChars="200" w:firstLine="560"/>
        <w:rPr>
          <w:rFonts w:ascii="方正楷体简体" w:eastAsia="方正楷体简体" w:hint="eastAsia"/>
          <w:sz w:val="28"/>
          <w:szCs w:val="28"/>
        </w:rPr>
      </w:pPr>
      <w:r w:rsidRPr="00901AE1">
        <w:rPr>
          <w:rFonts w:ascii="方正楷体简体" w:eastAsia="方正楷体简体" w:hint="eastAsia"/>
          <w:sz w:val="28"/>
          <w:szCs w:val="28"/>
        </w:rPr>
        <w:t>（1995年3月18日第八届全国人民代表大会第三次会议通过根据，2009年8月27日第十一届全国人民代表大会常务委员会第十次会议《关于修改部分法律的决定》第一次修正，根据2015年12月27日第十二届全国人民代表大会常务委员会第十八次会议《关于修改〈中华人民共和国教育法〉的决定》第二次修正，根据2021年4月29日第十三届全国人民代表大会常务委员会第二十八次会议《关于修改〈中华人民共和国教育法〉的决定》第三次修正）</w:t>
      </w:r>
    </w:p>
    <w:p w:rsidR="00335FFF" w:rsidRPr="00335FFF" w:rsidRDefault="00335FFF" w:rsidP="00335FFF">
      <w:pPr>
        <w:spacing w:line="400" w:lineRule="exact"/>
        <w:ind w:firstLineChars="200" w:firstLine="560"/>
        <w:rPr>
          <w:rFonts w:ascii="方正仿宋简体" w:eastAsia="方正仿宋简体"/>
          <w:sz w:val="28"/>
          <w:szCs w:val="28"/>
        </w:rPr>
      </w:pPr>
    </w:p>
    <w:p w:rsidR="00335FFF" w:rsidRPr="003F2034" w:rsidRDefault="00335FFF" w:rsidP="003F2034">
      <w:pPr>
        <w:spacing w:line="400" w:lineRule="exact"/>
        <w:jc w:val="center"/>
        <w:rPr>
          <w:rFonts w:ascii="方正黑体简体" w:eastAsia="方正黑体简体" w:hint="eastAsia"/>
          <w:sz w:val="28"/>
          <w:szCs w:val="28"/>
        </w:rPr>
      </w:pPr>
      <w:r w:rsidRPr="003F2034">
        <w:rPr>
          <w:rFonts w:ascii="方正黑体简体" w:eastAsia="方正黑体简体" w:hint="eastAsia"/>
          <w:sz w:val="28"/>
          <w:szCs w:val="28"/>
        </w:rPr>
        <w:t>第一章 总则</w:t>
      </w:r>
    </w:p>
    <w:p w:rsidR="00335FFF" w:rsidRPr="00335FFF" w:rsidRDefault="00335FFF" w:rsidP="00335FFF">
      <w:pPr>
        <w:spacing w:line="400" w:lineRule="exact"/>
        <w:ind w:firstLineChars="200" w:firstLine="560"/>
        <w:rPr>
          <w:rFonts w:ascii="方正仿宋简体" w:eastAsia="方正仿宋简体"/>
          <w:sz w:val="28"/>
          <w:szCs w:val="28"/>
        </w:rPr>
      </w:pP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第一条 为了发展教育事业，提高全民族的素质，促进社会主义物质文明和精神文明建设，根据宪法，制定本法。</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第二条 在中华人民共和国境内的各级各类教育，适用本法。</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第三条 国家坚持中国共产党的领导，坚持以马克思列宁主义、毛泽东思想、邓小平理论、“三个代表”重要思想、科学发展观、习近平新时代中国特色社会主义思想为指导，遵循宪法确定的基本原则，发展社会主义的教育事业。</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第四条 教育是社会主义现代化建设的基础，对提高人民综合素质、促进人的全面发展、增强中华民族创新创造活力、实现中华民族伟大复兴具有决定性意义，国家保障教育事业优先发展。</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全社会应当关心和支持教育事业的发展。全社会应当尊重教师。</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第五条 教育必须为社会主义现代化建设服务、为人民服务，必须与生产劳动和社会实践相结合，培养德智体美劳全面发展的社会主义建设者和接班人。</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第六条 教育应当坚持立德树人，对受教育者加强社会主义核心价值观教育， 增强受教育者的社会责任感、创新精神和实践能力。</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国家在受教育者中进行爱国主义、集体主义、中国特色社会主义的教育，进行理想、道德、纪律、法治、国防和民族团结的教育。</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第七条 教育应当继承和弘扬中华优秀传统文化、革命文化、社会主义先进文化，吸收人类文明发展的一切优秀成果。</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第八条 教育活动必须符合国家和社会公共利益。</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lastRenderedPageBreak/>
        <w:t>国家实行教育与宗教相分离。任何组织和个人不得利用宗教进行妨碍国家教育制度的活动。</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第九条 中华人民共和国公民有受教育的权利和义务。</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公民不分民族、种族、性别、职业、财产状况、宗教信仰等，依法享有平等的受教育机会。</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第十条 国家根据各少数民族的特点和需要，帮助各少数民族地区发展教育事业。</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国家扶持边远贫困地区发展教育事业。国家扶持和发展残疾人教育事业。</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第十一条 国家适应社会主义市场经济发展和社会进步的需要，推进教育改革，推动各级各类教育协调发展、衔接融通，完善现代国民教育体系，健全终身教育体系，提高教育现代化水平。</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国家采取措施促进教育公平，推动教育均衡发展。</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国家支持、鼓励和组织教育科学研究，推广教育科学研究成果，促进教育质量提高。</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第十二条 国家通用语言文字为学校及其他教育机构的基本教育教学语言文字，学校及其他教育机构应当使用国家通用语言文字进行教育教学。</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民族自治地方以少数民族学生为主的学校及其他教育机构，从实际出发，使用国家通用语言文字和本民族或者当地民族通用的语言文字实施双语教育。</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国家采取措施，为少数民族学生为主的学校及其他教育机构实施双语教育提供条件和支持。</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第十三条 国家对发展教育事业做出突出贡献的组织和个人，给予奖励。</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第十四条 国务院和地方各级人民政府根据分级管理、分工负责的原则，领导和管理教育工作。</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中等及中等以下教育在国务院领导下，由地方人民政府管理。高等教育由国务院和省、自治区、直辖市人民政府管理。</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第十五条 国务院教育行政部门主管全国教育工作，统筹规划、协调管理全国的教育事业。</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县级以上地方各级人民政府教育行政部门主管本行政区域内的教育工作。</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县级以上各级人民政府其他有关部门在各自的职责范围内，负责有关的教育工作。</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第十六条 国务院和县级以上地方各级人民政府应当向本级人民代表大会或者其常务委员会报告教育工作和教育经费预算、决算情况，接受监</w:t>
      </w:r>
      <w:r w:rsidRPr="00335FFF">
        <w:rPr>
          <w:rFonts w:ascii="方正仿宋简体" w:eastAsia="方正仿宋简体" w:hint="eastAsia"/>
          <w:sz w:val="28"/>
          <w:szCs w:val="28"/>
        </w:rPr>
        <w:lastRenderedPageBreak/>
        <w:t>督。</w:t>
      </w:r>
    </w:p>
    <w:p w:rsidR="003F2034" w:rsidRDefault="003F2034" w:rsidP="003F2034">
      <w:pPr>
        <w:spacing w:line="400" w:lineRule="exact"/>
        <w:rPr>
          <w:rFonts w:ascii="方正仿宋简体" w:eastAsia="方正仿宋简体" w:hint="eastAsia"/>
          <w:sz w:val="28"/>
          <w:szCs w:val="28"/>
        </w:rPr>
      </w:pPr>
    </w:p>
    <w:p w:rsidR="00335FFF" w:rsidRPr="003F2034" w:rsidRDefault="00335FFF" w:rsidP="003F2034">
      <w:pPr>
        <w:spacing w:line="400" w:lineRule="exact"/>
        <w:jc w:val="center"/>
        <w:rPr>
          <w:rFonts w:ascii="方正黑体简体" w:eastAsia="方正黑体简体" w:hint="eastAsia"/>
          <w:sz w:val="28"/>
          <w:szCs w:val="28"/>
        </w:rPr>
      </w:pPr>
      <w:r w:rsidRPr="003F2034">
        <w:rPr>
          <w:rFonts w:ascii="方正黑体简体" w:eastAsia="方正黑体简体" w:hint="eastAsia"/>
          <w:sz w:val="28"/>
          <w:szCs w:val="28"/>
        </w:rPr>
        <w:t>第二章 教育基本制度</w:t>
      </w:r>
    </w:p>
    <w:p w:rsidR="00335FFF" w:rsidRPr="00335FFF" w:rsidRDefault="00335FFF" w:rsidP="00335FFF">
      <w:pPr>
        <w:spacing w:line="400" w:lineRule="exact"/>
        <w:ind w:firstLineChars="200" w:firstLine="560"/>
        <w:rPr>
          <w:rFonts w:ascii="方正仿宋简体" w:eastAsia="方正仿宋简体"/>
          <w:sz w:val="28"/>
          <w:szCs w:val="28"/>
        </w:rPr>
      </w:pP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第十七条 国家实行学前教育、初等教育、中等教育、高等教育的学校教育制度。</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国家建立科学的学制系统。学制系统内的学校和其他教育机构的设置、教育形式、修业年限、招生对象、培养目标等，由国务院或者由国务院授权教育行政部门规定。</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第十八条 国家制定学前教育标准，加快普及学前教育，构建覆盖城乡，特别是农村的学前教育公共服务体系。</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各级人民政府应当采取措施，为适龄儿童接受学前教育提供条件和支持。第十九条 国家实行九年制义务教育制度。</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各级人民政府采取各种措施保障适龄儿童、少年就学。</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适龄儿童、少年的父母或者其他监护人以及有关社会组织和个人有义务使适龄儿童、少年接受并完成规定年限的义务教育。</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第二十条 国家实行职业教育制度和继续教育制度。</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各级人民政府、有关行政部门和行业组织以及企业事业组织应当采取措施， 发展并保障公民接受职业学校教育或者各种形式的职业培训。</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国家鼓励发展多种形式的继续教育，使公民接受适当形式的政治、经济、文化、科学、技术、业务等方面的教育，促进不同类型学习成果的互认和衔接，推动全民终身学习。</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第二十一条 国家实行国家教育考试制度。</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国家教育考试由国务院教育行政部门确定种类，并由国家批准的实施教育考试的机构承办。</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第二十二条 国家实行学业证书制度。</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经国家批准设立或者认可的学校及其他教育机构按照国家有关规定，颁发学历证书或者其他学业证书。</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第二十三条 国家实行学位制度。</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学位授予单位依法对达到一定学术水平或者专业技术水平的人员授予相应的学位，颁发学位证书。</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第二十四条 各级人民政府、基层群众性自治组织和企业事业组织应当采取各种措施，开展扫除文盲的教育工作。</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按照国家规定具有接受扫除文盲教育能力的公民，应当接受扫除文盲的教育。</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lastRenderedPageBreak/>
        <w:t>第二十五条 国家实行教育督导制度和学校及其他教育机构教育评估制度。</w:t>
      </w:r>
    </w:p>
    <w:p w:rsidR="00335FFF" w:rsidRPr="003F2034" w:rsidRDefault="00335FFF" w:rsidP="00335FFF">
      <w:pPr>
        <w:spacing w:line="400" w:lineRule="exact"/>
        <w:ind w:firstLineChars="200" w:firstLine="560"/>
        <w:rPr>
          <w:rFonts w:ascii="方正仿宋简体" w:eastAsia="方正仿宋简体"/>
          <w:sz w:val="28"/>
          <w:szCs w:val="28"/>
        </w:rPr>
      </w:pPr>
    </w:p>
    <w:p w:rsidR="00335FFF" w:rsidRPr="003F2034" w:rsidRDefault="00335FFF" w:rsidP="003F2034">
      <w:pPr>
        <w:spacing w:line="400" w:lineRule="exact"/>
        <w:jc w:val="center"/>
        <w:rPr>
          <w:rFonts w:ascii="方正黑体简体" w:eastAsia="方正黑体简体" w:hint="eastAsia"/>
          <w:sz w:val="28"/>
          <w:szCs w:val="28"/>
        </w:rPr>
      </w:pPr>
      <w:r w:rsidRPr="003F2034">
        <w:rPr>
          <w:rFonts w:ascii="方正黑体简体" w:eastAsia="方正黑体简体" w:hint="eastAsia"/>
          <w:sz w:val="28"/>
          <w:szCs w:val="28"/>
        </w:rPr>
        <w:t>第三章 学校及其他教育机构</w:t>
      </w:r>
    </w:p>
    <w:p w:rsidR="00335FFF" w:rsidRPr="00335FFF" w:rsidRDefault="00335FFF" w:rsidP="00335FFF">
      <w:pPr>
        <w:spacing w:line="400" w:lineRule="exact"/>
        <w:ind w:firstLineChars="200" w:firstLine="560"/>
        <w:rPr>
          <w:rFonts w:ascii="方正仿宋简体" w:eastAsia="方正仿宋简体"/>
          <w:sz w:val="28"/>
          <w:szCs w:val="28"/>
        </w:rPr>
      </w:pP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第二十六条 国家制定教育发展规划，并举办学校及其他教育机构。</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国家鼓励企业事业组织、社会团体、其他社会组织及公民个人依法举办学校及其他教育机构。</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国家举办学校及其他教育机构，应当坚持勤俭节约的原则。</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以财政性经费、捐赠资产举办或者参与举办的学校及其他教育机构不得设立为营利性组织。</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第二十七条 设立学校及其他教育机构，必须具备下列基本条件：</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（一）有组织机构和章程；</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（二）有合格的教师；</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（三）有符合规定标准的教学场所及设施、设备等；</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（四）有必备的办学资金和稳定的经费来源。</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第二十八条 学校及其他教育机构的设立、变更和终止，应当按照国家有关规定办理审核、批准、注册或者备案手续。</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第二十九条 学校及其他教育机构行使下列权利：</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（一）按照章程自主管理；</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（二）组织实施教育教学活动；</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（三）招收学生或者其他受教育者；</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（四）对受教育者进行学籍管理，实施奖励或者处分；</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（五）对受教育者颁发相应的学业证书；</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（六）聘任教师及其他职工，实施奖励或者处分；</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（七）管理、使用本单位的设施和经费；</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（八）拒绝任何组织和个人对教育教学活动的非法干涉；</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（九）法律、法规规定的其他权利。</w:t>
      </w:r>
    </w:p>
    <w:p w:rsidR="003F2034"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国家保护学校及其他教育机构的合法权益不受侵犯。</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第三十条 学校及其他教育机构应当履行下列义务：</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（一）遵守法律、法规；</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（二）贯彻国家的教育方针，执行国家教育教学标准，保证教育教学质量；</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（三）维护受教育者、教师及其他职工的合法权益；</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（四）以适当方式为受教育者及其监护人了解受教育者的学业成绩及</w:t>
      </w:r>
      <w:r w:rsidRPr="00335FFF">
        <w:rPr>
          <w:rFonts w:ascii="方正仿宋简体" w:eastAsia="方正仿宋简体" w:hint="eastAsia"/>
          <w:sz w:val="28"/>
          <w:szCs w:val="28"/>
        </w:rPr>
        <w:lastRenderedPageBreak/>
        <w:t>其他有关情况提供便利；</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（五）遵照国家有关规定收取费用并公开收费项目；</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（六）依法接受监督。</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第三十一条 学校及其他教育机构的举办者按照国家有关规定，确定其所举办的学校或者其他教育机构的管理体制。</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学校及其他教育机构的校长或者主要行政负责人必须由具有中华人民共和国国籍、在中国境内定居、并具备国家规定任职条件的公民担任，其任免按照国家有关规定办理。学校的教学及其他行政管理，由校长负责。</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学校及其他教育机构应当按照国家有关规定，通过以教师为主体的教职工代表大会等组织形式，保障教职工参与民主管理和监督。</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第三十二条 学校及其他教育机构具备法人条件的，自批准设立或者登记注册之日起取得法人资格。</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学校及其他教育机构在民事活动中依法享有民事权利，承担民事责任。学校及其他教育机构中的国有资产属于国家所有。</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学校及其他教育机构兴办的校办产业独立承担民事责任。</w:t>
      </w:r>
    </w:p>
    <w:p w:rsidR="00335FFF" w:rsidRPr="00335FFF" w:rsidRDefault="00335FFF" w:rsidP="00335FFF">
      <w:pPr>
        <w:spacing w:line="400" w:lineRule="exact"/>
        <w:ind w:firstLineChars="200" w:firstLine="560"/>
        <w:rPr>
          <w:rFonts w:ascii="方正仿宋简体" w:eastAsia="方正仿宋简体"/>
          <w:sz w:val="28"/>
          <w:szCs w:val="28"/>
        </w:rPr>
      </w:pPr>
    </w:p>
    <w:p w:rsidR="00335FFF" w:rsidRPr="003F2034" w:rsidRDefault="00335FFF" w:rsidP="003F2034">
      <w:pPr>
        <w:spacing w:line="400" w:lineRule="exact"/>
        <w:jc w:val="center"/>
        <w:rPr>
          <w:rFonts w:ascii="方正黑体简体" w:eastAsia="方正黑体简体" w:hint="eastAsia"/>
          <w:sz w:val="28"/>
          <w:szCs w:val="28"/>
        </w:rPr>
      </w:pPr>
      <w:r w:rsidRPr="003F2034">
        <w:rPr>
          <w:rFonts w:ascii="方正黑体简体" w:eastAsia="方正黑体简体" w:hint="eastAsia"/>
          <w:sz w:val="28"/>
          <w:szCs w:val="28"/>
        </w:rPr>
        <w:t>第四章 教师和其他教育工作者</w:t>
      </w:r>
    </w:p>
    <w:p w:rsidR="00335FFF" w:rsidRPr="00335FFF" w:rsidRDefault="00335FFF" w:rsidP="00335FFF">
      <w:pPr>
        <w:spacing w:line="400" w:lineRule="exact"/>
        <w:ind w:firstLineChars="200" w:firstLine="560"/>
        <w:rPr>
          <w:rFonts w:ascii="方正仿宋简体" w:eastAsia="方正仿宋简体"/>
          <w:sz w:val="28"/>
          <w:szCs w:val="28"/>
        </w:rPr>
      </w:pP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第三十三条 教师享有法律规定的权利，履行法律规定的义务，忠诚于人民的教育事业。</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第三十四条 国家保护教师的合法权益，改善教师的工作条件和生活条件， 提高教师的社会地位。</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教师的工资报酬、福利待遇，依照法律、法规的规定办理。</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第三十五条 国家实行教师资格、职务、聘任制度，通过考核、奖励、培养和培训，提高教师素质，加强教师队伍建设。</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第三十六条 学校及其他教育机构中的管理人员，实行教育职员制度。</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学校及其他教育机构中的教学辅助人员和其他专业技术人员，实行专业技术职务聘任制度。</w:t>
      </w:r>
    </w:p>
    <w:p w:rsidR="00335FFF" w:rsidRPr="00335FFF" w:rsidRDefault="00335FFF" w:rsidP="00335FFF">
      <w:pPr>
        <w:spacing w:line="400" w:lineRule="exact"/>
        <w:ind w:firstLineChars="200" w:firstLine="560"/>
        <w:rPr>
          <w:rFonts w:ascii="方正仿宋简体" w:eastAsia="方正仿宋简体"/>
          <w:sz w:val="28"/>
          <w:szCs w:val="28"/>
        </w:rPr>
      </w:pPr>
    </w:p>
    <w:p w:rsidR="00335FFF" w:rsidRPr="003F2034" w:rsidRDefault="00335FFF" w:rsidP="003F2034">
      <w:pPr>
        <w:spacing w:line="400" w:lineRule="exact"/>
        <w:jc w:val="center"/>
        <w:rPr>
          <w:rFonts w:ascii="方正黑体简体" w:eastAsia="方正黑体简体" w:hint="eastAsia"/>
          <w:sz w:val="28"/>
          <w:szCs w:val="28"/>
        </w:rPr>
      </w:pPr>
      <w:r w:rsidRPr="003F2034">
        <w:rPr>
          <w:rFonts w:ascii="方正黑体简体" w:eastAsia="方正黑体简体" w:hint="eastAsia"/>
          <w:sz w:val="28"/>
          <w:szCs w:val="28"/>
        </w:rPr>
        <w:t>第五章 受教育者</w:t>
      </w:r>
    </w:p>
    <w:p w:rsidR="00335FFF" w:rsidRPr="00335FFF" w:rsidRDefault="00335FFF" w:rsidP="00335FFF">
      <w:pPr>
        <w:spacing w:line="400" w:lineRule="exact"/>
        <w:ind w:firstLineChars="200" w:firstLine="560"/>
        <w:rPr>
          <w:rFonts w:ascii="方正仿宋简体" w:eastAsia="方正仿宋简体"/>
          <w:sz w:val="28"/>
          <w:szCs w:val="28"/>
        </w:rPr>
      </w:pP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第三十七条 受教育者在入学、升学、就业等方面依法享有平等权利。</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学校和有关行政部门应当按照国家有关规定，保障女子在入学、升学、就业、授予学位、派出留学等方面享有同男子平等的权利。</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第三十八条 国家、社会对符合入学条件、家庭经济困难的儿童、少年、</w:t>
      </w:r>
      <w:r w:rsidRPr="00335FFF">
        <w:rPr>
          <w:rFonts w:ascii="方正仿宋简体" w:eastAsia="方正仿宋简体" w:hint="eastAsia"/>
          <w:sz w:val="28"/>
          <w:szCs w:val="28"/>
        </w:rPr>
        <w:lastRenderedPageBreak/>
        <w:t>青年，提供各种形式的资助。</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第三十九条 国家、社会、学校及其他教育机构应当根据残疾人身心特性和需要实施教育，并为其提供帮助和便利。</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第四十条 国家、社会、家庭、学校及其他教育机构应当为有违法犯罪行为的未成年人接受教育创造条件。</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第四十一条 从业人员有依法接受职业培训和继续教育的权利和义务。</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国家机关、企业事业组织和其他社会组织，应当为本单位职工的学习和培训提供条件和便利。</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第四十二条 国家鼓励学校及其他教育机构、社会组织采取措施，为公民接受终身教育创造条件。</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第四十三条 受教育者享有下列权利：</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（一）参加教育教学计划安排的各种活动，使用教育教学设施、设备、图书资料；</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（二）按照国家有关规定获得奖学金、贷学金、助学金；</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（三）在学业成绩和品行上获得公正评价，完成规定的学业后获得相应的学业证书、学位证书；</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（四）对学校给予的处分不服向有关部门提出申诉，对学校、教师侵犯其人身权、财产权等合法权益，提出申诉或者依法提起诉讼；</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（五）法律、法规规定的其他权利。</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第四十四条 受教育者应当履行下列义务：</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（一）遵守法律、法规；</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（二）遵守学生行为规范，尊敬师长，养成良好的思想品德和行为习惯；</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（三）努力学习，完成规定的学习任务；</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（四）遵守所在学校或者其他教育机构的管理制度。</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第四十五条 教育、体育、卫生行政部门和学校及其他教育机构应当完善体育、卫生保健设施，保护学生的身心健康。</w:t>
      </w:r>
    </w:p>
    <w:p w:rsidR="00335FFF" w:rsidRPr="00335FFF" w:rsidRDefault="00335FFF" w:rsidP="00335FFF">
      <w:pPr>
        <w:spacing w:line="400" w:lineRule="exact"/>
        <w:ind w:firstLineChars="200" w:firstLine="560"/>
        <w:rPr>
          <w:rFonts w:ascii="方正仿宋简体" w:eastAsia="方正仿宋简体"/>
          <w:sz w:val="28"/>
          <w:szCs w:val="28"/>
        </w:rPr>
      </w:pPr>
    </w:p>
    <w:p w:rsidR="00335FFF" w:rsidRPr="003F2034" w:rsidRDefault="00335FFF" w:rsidP="003F2034">
      <w:pPr>
        <w:spacing w:line="400" w:lineRule="exact"/>
        <w:jc w:val="center"/>
        <w:rPr>
          <w:rFonts w:ascii="方正黑体简体" w:eastAsia="方正黑体简体" w:hint="eastAsia"/>
          <w:sz w:val="28"/>
          <w:szCs w:val="28"/>
        </w:rPr>
      </w:pPr>
      <w:r w:rsidRPr="003F2034">
        <w:rPr>
          <w:rFonts w:ascii="方正黑体简体" w:eastAsia="方正黑体简体" w:hint="eastAsia"/>
          <w:sz w:val="28"/>
          <w:szCs w:val="28"/>
        </w:rPr>
        <w:t>第六章 教育与社会</w:t>
      </w:r>
    </w:p>
    <w:p w:rsidR="00335FFF" w:rsidRPr="00335FFF" w:rsidRDefault="00335FFF" w:rsidP="00335FFF">
      <w:pPr>
        <w:spacing w:line="400" w:lineRule="exact"/>
        <w:ind w:firstLineChars="200" w:firstLine="560"/>
        <w:rPr>
          <w:rFonts w:ascii="方正仿宋简体" w:eastAsia="方正仿宋简体"/>
          <w:sz w:val="28"/>
          <w:szCs w:val="28"/>
        </w:rPr>
      </w:pP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第四十六条 国家机关、军队、企业事业组织、社会团体及其他社会组织和个人，应当依法为儿童、少年、青年学生的身心健康成长创造良好的社会环境。</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第四十七条 国家鼓励企业事业组织、社会团体及其他社会组织同高等学校、中等职业学校在教学、科研、技术开发和推广等方面进行多种形式</w:t>
      </w:r>
      <w:r w:rsidRPr="00335FFF">
        <w:rPr>
          <w:rFonts w:ascii="方正仿宋简体" w:eastAsia="方正仿宋简体" w:hint="eastAsia"/>
          <w:sz w:val="28"/>
          <w:szCs w:val="28"/>
        </w:rPr>
        <w:lastRenderedPageBreak/>
        <w:t>的合作。</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企业事业组织、社会团体及其他社会组织和个人，可以通过适当形式，支持学校的建设，参与学校管理。</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第四十八条 国家机关、军队、企业事业组织及其他社会组织应当为学校组织的学生实习、社会实践活动提供帮助和便利。</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第四十九条 学校及其他教育机构在不影响正常教育教学活动的前提下，应当积极参加当地的社会公益活动。</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第五十条 未成年人的父母或者其他监护人应当为其未成年子女或者其他被监护人受教育提供必要条件。</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未成年人的父母或者其他监护人应当配合学校及其他教育机构，对其未成年子女或者其他被监护人进行教育。</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学校、教师可以对学生家长提供家庭教育指导。</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第五十一条 图书馆、博物馆、科技馆、文化馆、美术馆、体育馆（场）等社会公共文化体育设施，以及历史文化古迹和革命纪念馆（地），应当对教师、学生实行优待，为受教育者接受教育提供便利。</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广播、电视台（站）应当开设教育节目，促进受教育者思想品德、文化和科学技术素质的提高。</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第五十二条 国家、社会建立和发展对未成年人进行校外教育的设施。</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学校及其他教育机构应当同基层群众性自治组织、企业事业组织、社会团体相互配合，加强对未成年人的校外教育工作。</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第五十三条 国家鼓励社会团体、社会文化机构及其他社会组织和个人开展有益于受教育者身心健康的社会文化教育活动。</w:t>
      </w:r>
    </w:p>
    <w:p w:rsidR="00335FFF" w:rsidRPr="00335FFF" w:rsidRDefault="00335FFF" w:rsidP="00335FFF">
      <w:pPr>
        <w:spacing w:line="400" w:lineRule="exact"/>
        <w:ind w:firstLineChars="200" w:firstLine="560"/>
        <w:rPr>
          <w:rFonts w:ascii="方正仿宋简体" w:eastAsia="方正仿宋简体"/>
          <w:sz w:val="28"/>
          <w:szCs w:val="28"/>
        </w:rPr>
      </w:pPr>
    </w:p>
    <w:p w:rsidR="00335FFF" w:rsidRPr="003F2034" w:rsidRDefault="00335FFF" w:rsidP="003F2034">
      <w:pPr>
        <w:spacing w:line="400" w:lineRule="exact"/>
        <w:jc w:val="center"/>
        <w:rPr>
          <w:rFonts w:ascii="方正黑体简体" w:eastAsia="方正黑体简体" w:hint="eastAsia"/>
          <w:sz w:val="28"/>
          <w:szCs w:val="28"/>
        </w:rPr>
      </w:pPr>
      <w:r w:rsidRPr="003F2034">
        <w:rPr>
          <w:rFonts w:ascii="方正黑体简体" w:eastAsia="方正黑体简体" w:hint="eastAsia"/>
          <w:sz w:val="28"/>
          <w:szCs w:val="28"/>
        </w:rPr>
        <w:t>第七章 教育投入与条件保障</w:t>
      </w:r>
    </w:p>
    <w:p w:rsidR="00335FFF" w:rsidRPr="00335FFF" w:rsidRDefault="00335FFF" w:rsidP="00335FFF">
      <w:pPr>
        <w:spacing w:line="400" w:lineRule="exact"/>
        <w:ind w:firstLineChars="200" w:firstLine="560"/>
        <w:rPr>
          <w:rFonts w:ascii="方正仿宋简体" w:eastAsia="方正仿宋简体"/>
          <w:sz w:val="28"/>
          <w:szCs w:val="28"/>
        </w:rPr>
      </w:pP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第五十四条 国家建立以财政拨款为主、其他多种渠道筹措教育经费为辅的体制，逐步增加对教育的投入，保证国家举办的学校教育经费的稳定来源。</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企业事业组织、社会团体及其他社会组织和个人依法举办的学校及其他教育机构，办学经费由举办者负责筹措，各级人民政府可以给予适当支持。</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第五十五条 国家财政性教育经费支出占国民生产总值的比例应当随着国民经济的发展和财政收入的增长逐步提高。具体比例和实施步骤由国务院规定。</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全国各级财政支出总额中教育经费所占比例应当随着国民经济的发展</w:t>
      </w:r>
      <w:r w:rsidRPr="00335FFF">
        <w:rPr>
          <w:rFonts w:ascii="方正仿宋简体" w:eastAsia="方正仿宋简体" w:hint="eastAsia"/>
          <w:sz w:val="28"/>
          <w:szCs w:val="28"/>
        </w:rPr>
        <w:lastRenderedPageBreak/>
        <w:t>逐步提高。</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第五十六条 各级人民政府的教育经费支出，按照事权和财权相统一的原则， 在财政预算中单独列项。</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各级人民政府教育财政拨款的增长应当高于财政经常性收入的增长，并使按在校学生人数平均的教育费用逐步增长，保证教师工资和学生人均公用经费逐步增长。</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第五十七条 国务院及县级以上地方各级人民政府应当设立教育专项资金， 重点扶持边远贫困地区、少数民族地区实施义务教育。</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第五十八条 税务机关依法足额征收教育费附加，由教育行政部门统筹管理， 主要用于实施义务教育。</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省、自治区、直辖市人民政府根据国务院的有关规定，可以决定开征用于教育的地方附加费，专款专用。</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第五十九条 国家采取优惠措施，鼓励和扶持学校在不影响正常教育教学的前提下开展勤工俭学和社会服务，兴办校办产业。</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第六十条 国家鼓励境内、境外社会组织和个人捐资助学。</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第六十一条 国家财政性教育经费、社会组织和个人对教育的捐赠，必须用于教育，不得挪用、克扣。</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第六十二条 国家鼓励运用金融、信贷手段，支持教育事业的发展。</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第六十三条 各级人民政府及其教育行政部门应当加强对学校及其他教育机构教育经费的监督管理，提高教育投资效益。</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第六十四条 地方各级人民政府及其有关行政部门必须把学校的基本建设纳入城乡建设规划，统筹安排学校的基本建设用地及所需物资，按照国家有关规定实行优先、优惠政策。</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第六十五条 各级人民政府对教科书及教学用图书资料的出版发行，对教学仪器、设备的生产和供应，对用于学校教育教学和科学研究的图书资料、教学仪器、设备的进口，按照国家有关规定实行优先、优惠政策。</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第六十六条 国家推进教育信息化，加快教育信息基础设施建设，利用信息技术促进优质教育资源普及共享，提高教育教学水平和教育管理水平。</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县级以上人民政府及其有关部门应当发展教育信息技术和其他现代化教学方式，有关行政部门应当优先安排，给予扶持。</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国家鼓励学校及其他教育机构推广运用现代化教学方式。</w:t>
      </w:r>
    </w:p>
    <w:p w:rsidR="00335FFF" w:rsidRPr="00335FFF" w:rsidRDefault="00335FFF" w:rsidP="00335FFF">
      <w:pPr>
        <w:spacing w:line="400" w:lineRule="exact"/>
        <w:ind w:firstLineChars="200" w:firstLine="560"/>
        <w:rPr>
          <w:rFonts w:ascii="方正仿宋简体" w:eastAsia="方正仿宋简体"/>
          <w:sz w:val="28"/>
          <w:szCs w:val="28"/>
        </w:rPr>
      </w:pPr>
    </w:p>
    <w:p w:rsidR="00335FFF" w:rsidRPr="003F2034" w:rsidRDefault="00335FFF" w:rsidP="003F2034">
      <w:pPr>
        <w:spacing w:line="400" w:lineRule="exact"/>
        <w:jc w:val="center"/>
        <w:rPr>
          <w:rFonts w:ascii="方正黑体简体" w:eastAsia="方正黑体简体" w:hint="eastAsia"/>
          <w:sz w:val="28"/>
          <w:szCs w:val="28"/>
        </w:rPr>
      </w:pPr>
      <w:r w:rsidRPr="003F2034">
        <w:rPr>
          <w:rFonts w:ascii="方正黑体简体" w:eastAsia="方正黑体简体" w:hint="eastAsia"/>
          <w:sz w:val="28"/>
          <w:szCs w:val="28"/>
        </w:rPr>
        <w:t>第八章 教育对外交流与合作</w:t>
      </w:r>
    </w:p>
    <w:p w:rsidR="00335FFF" w:rsidRPr="00335FFF" w:rsidRDefault="00335FFF" w:rsidP="00335FFF">
      <w:pPr>
        <w:spacing w:line="400" w:lineRule="exact"/>
        <w:ind w:firstLineChars="200" w:firstLine="560"/>
        <w:rPr>
          <w:rFonts w:ascii="方正仿宋简体" w:eastAsia="方正仿宋简体"/>
          <w:sz w:val="28"/>
          <w:szCs w:val="28"/>
        </w:rPr>
      </w:pP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第六十七条 国家鼓励开展教育对外交流与合作，支持学校及其他教育</w:t>
      </w:r>
      <w:r w:rsidRPr="00335FFF">
        <w:rPr>
          <w:rFonts w:ascii="方正仿宋简体" w:eastAsia="方正仿宋简体" w:hint="eastAsia"/>
          <w:sz w:val="28"/>
          <w:szCs w:val="28"/>
        </w:rPr>
        <w:lastRenderedPageBreak/>
        <w:t>机构引进优质教育资源，依法开展中外合作办学，发展国际教育服务，培养国际化人才。</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教育对外交流与合作坚持独立自主、平等互利、相互尊重的原则，不得违反中国法律，不得损害国家主权、安全和社会公共利益。</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第六十八条 中国境内公民出国留学、研究、进行学术交流或者任教，依照国家有关规定办理。</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第六十九条 中国境外个人符合国家规定的条件并办理有关手续后，可以进入中国境内学校及其他教育机构学习、研究、进行学术交流或者任教，其合法权益受国家保护。</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第七十条 中国对境外教育机构颁发的学位证书、学历证书及其他学业证书的承认，依照中华人民共和国缔结或者加入的国际条约办理，或者按照国家有关规定办理。</w:t>
      </w:r>
    </w:p>
    <w:p w:rsidR="00335FFF" w:rsidRPr="00335FFF" w:rsidRDefault="00335FFF" w:rsidP="00335FFF">
      <w:pPr>
        <w:spacing w:line="400" w:lineRule="exact"/>
        <w:ind w:firstLineChars="200" w:firstLine="560"/>
        <w:rPr>
          <w:rFonts w:ascii="方正仿宋简体" w:eastAsia="方正仿宋简体"/>
          <w:sz w:val="28"/>
          <w:szCs w:val="28"/>
        </w:rPr>
      </w:pPr>
    </w:p>
    <w:p w:rsidR="00335FFF" w:rsidRPr="003F2034" w:rsidRDefault="00335FFF" w:rsidP="003F2034">
      <w:pPr>
        <w:spacing w:line="400" w:lineRule="exact"/>
        <w:jc w:val="center"/>
        <w:rPr>
          <w:rFonts w:ascii="方正黑体简体" w:eastAsia="方正黑体简体" w:hint="eastAsia"/>
          <w:sz w:val="28"/>
          <w:szCs w:val="28"/>
        </w:rPr>
      </w:pPr>
      <w:r w:rsidRPr="003F2034">
        <w:rPr>
          <w:rFonts w:ascii="方正黑体简体" w:eastAsia="方正黑体简体" w:hint="eastAsia"/>
          <w:sz w:val="28"/>
          <w:szCs w:val="28"/>
        </w:rPr>
        <w:t>第九章 法律责任</w:t>
      </w:r>
    </w:p>
    <w:p w:rsidR="00335FFF" w:rsidRPr="00335FFF" w:rsidRDefault="00335FFF" w:rsidP="00335FFF">
      <w:pPr>
        <w:spacing w:line="400" w:lineRule="exact"/>
        <w:ind w:firstLineChars="200" w:firstLine="560"/>
        <w:rPr>
          <w:rFonts w:ascii="方正仿宋简体" w:eastAsia="方正仿宋简体"/>
          <w:sz w:val="28"/>
          <w:szCs w:val="28"/>
        </w:rPr>
      </w:pP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第七十一条 违反国家有关规定，不按照预算核拨教育经费的，由同级人民政府限期核拨；情节严重的，对直接负责的主管人员和其他直接责任人员，依法给予处分。</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违反国家财政制度、财务制度，挪用、克扣教育经费的，由上级机关责令限期归还被挪用、克扣的经费，并对直接负责的主管人员和其他直接责任人员，依法给予处分；构成犯罪的，依法追究刑事责任。</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第七十二条 结伙斗殴、寻衅滋事，扰乱学校及其他教育机构教育教学秩序或者破坏校舍、场地及其他财产的，由公安机关给予治安管理处罚；构成犯罪的， 依法追究刑事责任。</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侵占学校及其他教育机构的校舍、场地及其他财产的，依法承担民事责任。</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第七十三条 明知校舍或者教育教学设施有危险，而不采取措施，造成人员伤亡或者重大财产损失的，对直接负责的主管人员和其他直接责任人员，依法追究刑事责任。</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第七十四条 违反国家有关规定，向学校或者其他教育机构收取费用的，由政府责令退还所收费用；对直接负责的主管人员和其他直接责任人员，依法给予处分。</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第七十五条 违反国家有关规定，举办学校或者其他教育机构的，由教育行政部门或者其他有关行政部门予以撤销；有违法所得的，没收违法所得；对直接负责的主管人员和其他直接责任人员，依法给予处分。</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lastRenderedPageBreak/>
        <w:t>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第七十七条 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 由公安机关依法给予治安管理处罚；构成犯罪的，依法追究刑事责任。</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入学资格被顶替权利受到侵害的，可以请求恢复其入学资格。</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第七十八条 学校及其他教育机构违反国家有关规定向受教育者收取费用的，由教育行政部门或者其他有关行政部门责令退还所收费用；对直接负责的主管人员和其他直接责任人员，依法给予处分。</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lastRenderedPageBreak/>
        <w:t>（一）非法获取考试试题或者答案的；</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（二）携带或者使用考试作弊器材、资料的；</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（三）抄袭他人答案的；</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（四）让他人代替自己参加考试的；</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（五）其他以不正当手段获得考试成绩的作弊行为。</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（一）组织作弊的；</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（二）通过提供考试作弊器材等方式为作弊提供帮助或者便利的；</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（三）代替他人参加考试的；</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（四）在考试结束前泄露、传播考试试题或者答案的；</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（五）其他扰乱考试秩序的行为。</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第八十一条 举办国家教育考试，教育行政部门、教育考试机构疏于管理， 造成考场秩序混乱、作弊情况严重的，对直接负责的主管人员和其他直接责任人员，依法给予处分；构成犯罪的，依法追究刑事责任。</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第八十二条 学校或者其他教育机构违反本法规定，颁发学位证书、学历证书或者其他学业证书的，由教育行政部门或者其他有关行政部门宣布证书无效， 责令收回或者予以没收；有违法所得的，没收违法所得；情节严重的，责令停止相关招生资格一年以上三年以下，直至撤销招生资格、颁发证书资格；对直接负责的主管人员和其他直接责任人员，依法给予处分。</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前款规定以外的任何组织或者个人制造、销售、颁发假冒学位证书、学历证书或者其他学业证书，构成违反治安管理行为的，由公安机关依法给予治安管理处罚；构成犯罪的，依法追究刑事责任。</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第八十三条 违反本法规定，侵犯教师、受教育者、学校或者其他教育机构的合法权益，造成损失、损害的，应当依法承担民事责任。</w:t>
      </w:r>
    </w:p>
    <w:p w:rsidR="003F2034" w:rsidRDefault="003F2034" w:rsidP="003F2034">
      <w:pPr>
        <w:spacing w:line="400" w:lineRule="exact"/>
        <w:rPr>
          <w:rFonts w:ascii="方正仿宋简体" w:eastAsia="方正仿宋简体" w:hint="eastAsia"/>
          <w:sz w:val="28"/>
          <w:szCs w:val="28"/>
        </w:rPr>
      </w:pPr>
    </w:p>
    <w:p w:rsidR="003F2034" w:rsidRDefault="003F2034" w:rsidP="003F2034">
      <w:pPr>
        <w:spacing w:line="400" w:lineRule="exact"/>
        <w:rPr>
          <w:rFonts w:ascii="方正仿宋简体" w:eastAsia="方正仿宋简体" w:hint="eastAsia"/>
          <w:sz w:val="28"/>
          <w:szCs w:val="28"/>
        </w:rPr>
      </w:pPr>
    </w:p>
    <w:p w:rsidR="003F2034" w:rsidRDefault="003F2034" w:rsidP="003F2034">
      <w:pPr>
        <w:spacing w:line="400" w:lineRule="exact"/>
        <w:rPr>
          <w:rFonts w:ascii="方正仿宋简体" w:eastAsia="方正仿宋简体" w:hint="eastAsia"/>
          <w:sz w:val="28"/>
          <w:szCs w:val="28"/>
        </w:rPr>
      </w:pPr>
    </w:p>
    <w:p w:rsidR="00335FFF" w:rsidRPr="003F2034" w:rsidRDefault="00335FFF" w:rsidP="003F2034">
      <w:pPr>
        <w:spacing w:line="400" w:lineRule="exact"/>
        <w:jc w:val="center"/>
        <w:rPr>
          <w:rFonts w:ascii="方正黑体简体" w:eastAsia="方正黑体简体" w:hint="eastAsia"/>
          <w:sz w:val="28"/>
          <w:szCs w:val="28"/>
        </w:rPr>
      </w:pPr>
      <w:r w:rsidRPr="003F2034">
        <w:rPr>
          <w:rFonts w:ascii="方正黑体简体" w:eastAsia="方正黑体简体" w:hint="eastAsia"/>
          <w:sz w:val="28"/>
          <w:szCs w:val="28"/>
        </w:rPr>
        <w:lastRenderedPageBreak/>
        <w:t>第十章 附则</w:t>
      </w:r>
    </w:p>
    <w:p w:rsidR="00335FFF" w:rsidRPr="00335FFF" w:rsidRDefault="00335FFF" w:rsidP="00335FFF">
      <w:pPr>
        <w:spacing w:line="400" w:lineRule="exact"/>
        <w:ind w:firstLineChars="200" w:firstLine="560"/>
        <w:rPr>
          <w:rFonts w:ascii="方正仿宋简体" w:eastAsia="方正仿宋简体"/>
          <w:sz w:val="28"/>
          <w:szCs w:val="28"/>
        </w:rPr>
      </w:pP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第八十四条 军事学校教育由中央军事委员会根据本法的原则规定。</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宗教学校教育由国务院另行规定。</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第八十五条 境外的组织和个人在中国境内办学和合作办学的办法，由国务院规定。</w:t>
      </w:r>
    </w:p>
    <w:p w:rsidR="00335FFF" w:rsidRPr="00335FFF" w:rsidRDefault="00335FFF" w:rsidP="00335FFF">
      <w:pPr>
        <w:spacing w:line="400" w:lineRule="exact"/>
        <w:ind w:firstLineChars="200" w:firstLine="560"/>
        <w:rPr>
          <w:rFonts w:ascii="方正仿宋简体" w:eastAsia="方正仿宋简体" w:hint="eastAsia"/>
          <w:sz w:val="28"/>
          <w:szCs w:val="28"/>
        </w:rPr>
      </w:pPr>
      <w:r w:rsidRPr="00335FFF">
        <w:rPr>
          <w:rFonts w:ascii="方正仿宋简体" w:eastAsia="方正仿宋简体" w:hint="eastAsia"/>
          <w:sz w:val="28"/>
          <w:szCs w:val="28"/>
        </w:rPr>
        <w:t>第八十六条 本法自1995年9月1日起施行。</w:t>
      </w:r>
    </w:p>
    <w:p w:rsidR="00335FFF" w:rsidRPr="00335FFF" w:rsidRDefault="00335FFF" w:rsidP="00335FFF">
      <w:pPr>
        <w:spacing w:line="400" w:lineRule="exact"/>
        <w:rPr>
          <w:rFonts w:ascii="方正仿宋简体" w:eastAsia="方正仿宋简体"/>
          <w:sz w:val="28"/>
          <w:szCs w:val="28"/>
        </w:rPr>
      </w:pPr>
    </w:p>
    <w:p w:rsidR="00335FFF" w:rsidRPr="00335FFF" w:rsidRDefault="00335FFF" w:rsidP="00335FFF">
      <w:pPr>
        <w:spacing w:line="400" w:lineRule="exact"/>
        <w:rPr>
          <w:rFonts w:ascii="方正仿宋简体" w:eastAsia="方正仿宋简体"/>
          <w:sz w:val="28"/>
          <w:szCs w:val="28"/>
        </w:rPr>
      </w:pPr>
    </w:p>
    <w:p w:rsidR="00335FFF" w:rsidRPr="00335FFF" w:rsidRDefault="00335FFF" w:rsidP="00335FFF">
      <w:pPr>
        <w:spacing w:line="400" w:lineRule="exact"/>
        <w:rPr>
          <w:rFonts w:ascii="方正仿宋简体" w:eastAsia="方正仿宋简体"/>
          <w:sz w:val="28"/>
          <w:szCs w:val="28"/>
        </w:rPr>
      </w:pPr>
    </w:p>
    <w:p w:rsidR="000A3803" w:rsidRPr="00335FFF" w:rsidRDefault="000A3803" w:rsidP="000A3803">
      <w:pPr>
        <w:spacing w:line="400" w:lineRule="exact"/>
        <w:rPr>
          <w:rFonts w:ascii="方正仿宋简体" w:eastAsia="方正仿宋简体" w:hint="eastAsia"/>
          <w:sz w:val="28"/>
          <w:szCs w:val="28"/>
        </w:rPr>
      </w:pPr>
    </w:p>
    <w:p w:rsidR="000A3803" w:rsidRDefault="000A3803" w:rsidP="000A3803">
      <w:pPr>
        <w:spacing w:line="400" w:lineRule="exact"/>
        <w:rPr>
          <w:rFonts w:ascii="方正仿宋简体" w:eastAsia="方正仿宋简体" w:hint="eastAsia"/>
          <w:sz w:val="28"/>
          <w:szCs w:val="28"/>
        </w:rPr>
      </w:pPr>
    </w:p>
    <w:p w:rsidR="000A3803" w:rsidRDefault="000A3803" w:rsidP="000A3803">
      <w:pPr>
        <w:spacing w:line="400" w:lineRule="exact"/>
        <w:rPr>
          <w:rFonts w:ascii="方正仿宋简体" w:eastAsia="方正仿宋简体" w:hint="eastAsia"/>
          <w:sz w:val="28"/>
          <w:szCs w:val="28"/>
        </w:rPr>
      </w:pPr>
    </w:p>
    <w:p w:rsidR="000A3803" w:rsidRDefault="000A3803" w:rsidP="000A3803">
      <w:pPr>
        <w:spacing w:line="400" w:lineRule="exact"/>
        <w:rPr>
          <w:rFonts w:ascii="方正仿宋简体" w:eastAsia="方正仿宋简体" w:hint="eastAsia"/>
          <w:sz w:val="28"/>
          <w:szCs w:val="28"/>
        </w:rPr>
      </w:pPr>
    </w:p>
    <w:p w:rsidR="000A3803" w:rsidRDefault="000A3803" w:rsidP="000A3803">
      <w:pPr>
        <w:spacing w:line="400" w:lineRule="exact"/>
        <w:rPr>
          <w:rFonts w:ascii="方正仿宋简体" w:eastAsia="方正仿宋简体" w:hint="eastAsia"/>
          <w:sz w:val="28"/>
          <w:szCs w:val="28"/>
        </w:rPr>
      </w:pPr>
    </w:p>
    <w:p w:rsidR="000A3803" w:rsidRDefault="000A3803" w:rsidP="000A3803">
      <w:pPr>
        <w:spacing w:line="400" w:lineRule="exact"/>
        <w:rPr>
          <w:rFonts w:ascii="方正仿宋简体" w:eastAsia="方正仿宋简体" w:hint="eastAsia"/>
          <w:sz w:val="28"/>
          <w:szCs w:val="28"/>
        </w:rPr>
      </w:pPr>
    </w:p>
    <w:p w:rsidR="000A3803" w:rsidRDefault="000A3803" w:rsidP="000A3803">
      <w:pPr>
        <w:spacing w:line="400" w:lineRule="exact"/>
        <w:rPr>
          <w:rFonts w:ascii="方正仿宋简体" w:eastAsia="方正仿宋简体" w:hint="eastAsia"/>
          <w:sz w:val="28"/>
          <w:szCs w:val="28"/>
        </w:rPr>
      </w:pPr>
    </w:p>
    <w:p w:rsidR="000A3803" w:rsidRDefault="000A3803" w:rsidP="000A3803">
      <w:pPr>
        <w:spacing w:line="400" w:lineRule="exact"/>
        <w:rPr>
          <w:rFonts w:ascii="方正仿宋简体" w:eastAsia="方正仿宋简体" w:hint="eastAsia"/>
          <w:sz w:val="28"/>
          <w:szCs w:val="28"/>
        </w:rPr>
      </w:pPr>
    </w:p>
    <w:p w:rsidR="000A3803" w:rsidRDefault="000A3803" w:rsidP="000A3803">
      <w:pPr>
        <w:spacing w:line="400" w:lineRule="exact"/>
        <w:rPr>
          <w:rFonts w:ascii="方正仿宋简体" w:eastAsia="方正仿宋简体" w:hint="eastAsia"/>
          <w:sz w:val="28"/>
          <w:szCs w:val="28"/>
        </w:rPr>
      </w:pPr>
    </w:p>
    <w:p w:rsidR="000A3803" w:rsidRDefault="000A3803" w:rsidP="000A3803">
      <w:pPr>
        <w:spacing w:line="400" w:lineRule="exact"/>
        <w:rPr>
          <w:rFonts w:ascii="方正仿宋简体" w:eastAsia="方正仿宋简体" w:hint="eastAsia"/>
          <w:sz w:val="28"/>
          <w:szCs w:val="28"/>
        </w:rPr>
      </w:pPr>
    </w:p>
    <w:p w:rsidR="000A3803" w:rsidRDefault="000A3803" w:rsidP="000A3803">
      <w:pPr>
        <w:spacing w:line="400" w:lineRule="exact"/>
        <w:rPr>
          <w:rFonts w:ascii="方正仿宋简体" w:eastAsia="方正仿宋简体" w:hint="eastAsia"/>
          <w:sz w:val="28"/>
          <w:szCs w:val="28"/>
        </w:rPr>
      </w:pPr>
    </w:p>
    <w:p w:rsidR="000A3803" w:rsidRDefault="000A3803" w:rsidP="000A3803">
      <w:pPr>
        <w:spacing w:line="400" w:lineRule="exact"/>
        <w:rPr>
          <w:rFonts w:ascii="方正仿宋简体" w:eastAsia="方正仿宋简体" w:hint="eastAsia"/>
          <w:sz w:val="28"/>
          <w:szCs w:val="28"/>
        </w:rPr>
      </w:pPr>
    </w:p>
    <w:p w:rsidR="000A3803" w:rsidRDefault="000A3803"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01AE1" w:rsidRDefault="00901AE1" w:rsidP="00997399">
      <w:pPr>
        <w:spacing w:line="400" w:lineRule="exact"/>
        <w:rPr>
          <w:rFonts w:ascii="方正仿宋简体" w:eastAsia="方正仿宋简体" w:hint="eastAsia"/>
          <w:sz w:val="28"/>
          <w:szCs w:val="28"/>
        </w:rPr>
      </w:pPr>
    </w:p>
    <w:p w:rsidR="00997399" w:rsidRPr="00901AE1" w:rsidRDefault="00997399" w:rsidP="00901AE1">
      <w:pPr>
        <w:spacing w:line="560" w:lineRule="exact"/>
        <w:jc w:val="center"/>
        <w:rPr>
          <w:rFonts w:ascii="方正小标宋简体" w:eastAsia="方正小标宋简体" w:hint="eastAsia"/>
          <w:sz w:val="44"/>
          <w:szCs w:val="44"/>
        </w:rPr>
      </w:pPr>
      <w:r w:rsidRPr="00901AE1">
        <w:rPr>
          <w:rFonts w:ascii="方正小标宋简体" w:eastAsia="方正小标宋简体" w:hint="eastAsia"/>
          <w:sz w:val="44"/>
          <w:szCs w:val="44"/>
        </w:rPr>
        <w:t>中华人民共和国义务教育法</w:t>
      </w:r>
    </w:p>
    <w:p w:rsidR="00997399" w:rsidRPr="00997399" w:rsidRDefault="00997399" w:rsidP="00997399">
      <w:pPr>
        <w:spacing w:line="400" w:lineRule="exact"/>
        <w:rPr>
          <w:rFonts w:ascii="方正仿宋简体" w:eastAsia="方正仿宋简体"/>
          <w:sz w:val="28"/>
          <w:szCs w:val="28"/>
        </w:rPr>
      </w:pPr>
    </w:p>
    <w:p w:rsidR="00997399" w:rsidRPr="00901AE1" w:rsidRDefault="00997399" w:rsidP="00997399">
      <w:pPr>
        <w:spacing w:line="400" w:lineRule="exact"/>
        <w:rPr>
          <w:rFonts w:ascii="方正楷体简体" w:eastAsia="方正楷体简体" w:hint="eastAsia"/>
          <w:sz w:val="28"/>
          <w:szCs w:val="28"/>
        </w:rPr>
      </w:pPr>
      <w:r w:rsidRPr="00997399">
        <w:rPr>
          <w:rFonts w:ascii="方正仿宋简体" w:eastAsia="方正仿宋简体" w:hint="eastAsia"/>
          <w:sz w:val="28"/>
          <w:szCs w:val="28"/>
        </w:rPr>
        <w:t xml:space="preserve">　　</w:t>
      </w:r>
      <w:r w:rsidRPr="00901AE1">
        <w:rPr>
          <w:rFonts w:ascii="方正楷体简体" w:eastAsia="方正楷体简体" w:hint="eastAsia"/>
          <w:sz w:val="28"/>
          <w:szCs w:val="28"/>
        </w:rPr>
        <w:t>（1986年4月12日第六届全国人民代表大会第四次会议通过　2006年6月29日第十届全国人民代表大会常务委员会第二十二次会议修订　根据2015年4月24日第十二届全国人民代表大会常务委员会第十四次会议《关于修改〈中华人民共和国义务教育法〉等五部法律的决定》第一次修正　根据2018年12月29日第十三届全国人民代表大会常务委员会第七次会议《关于修改〈中华人民共和国产品质量法〉等五部法律的决定》第二次修正）</w:t>
      </w:r>
    </w:p>
    <w:p w:rsidR="00997399" w:rsidRPr="00997399" w:rsidRDefault="00997399" w:rsidP="00997399">
      <w:pPr>
        <w:spacing w:line="400" w:lineRule="exact"/>
        <w:rPr>
          <w:rFonts w:ascii="方正仿宋简体" w:eastAsia="方正仿宋简体"/>
          <w:sz w:val="28"/>
          <w:szCs w:val="28"/>
        </w:rPr>
      </w:pPr>
    </w:p>
    <w:p w:rsidR="00997399" w:rsidRPr="00901AE1" w:rsidRDefault="00997399" w:rsidP="00901AE1">
      <w:pPr>
        <w:spacing w:line="400" w:lineRule="exact"/>
        <w:jc w:val="center"/>
        <w:rPr>
          <w:rFonts w:ascii="方正黑体简体" w:eastAsia="方正黑体简体" w:hint="eastAsia"/>
          <w:sz w:val="28"/>
          <w:szCs w:val="28"/>
        </w:rPr>
      </w:pPr>
      <w:r w:rsidRPr="00901AE1">
        <w:rPr>
          <w:rFonts w:ascii="方正黑体简体" w:eastAsia="方正黑体简体" w:hint="eastAsia"/>
          <w:sz w:val="28"/>
          <w:szCs w:val="28"/>
        </w:rPr>
        <w:t>第一章　总　　则</w:t>
      </w:r>
    </w:p>
    <w:p w:rsidR="00997399" w:rsidRPr="00997399" w:rsidRDefault="00997399" w:rsidP="00997399">
      <w:pPr>
        <w:spacing w:line="400" w:lineRule="exact"/>
        <w:rPr>
          <w:rFonts w:ascii="方正仿宋简体" w:eastAsia="方正仿宋简体"/>
          <w:sz w:val="28"/>
          <w:szCs w:val="28"/>
        </w:rPr>
      </w:pP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第一条　为了保障适龄儿童、少年接受义务教育的权利，保证义务教育的实施，提高全民族素质，根据宪法和教育法，制定本法。</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第二条　国家实行九年义务教育制度。</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义务教育是国家统一实施的所有适龄儿童、少年必须接受的教育，是国家必须予以保障的公益性事业。</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实施义务教育，不收学费、杂费。</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国家建立义务教育经费保障机制，保证义务教育制度实施。</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第三条　义务教育必须贯彻国家的教育方针，实施素质教育，提高教育质量，使适龄儿童、少年在品德、智力、体质等方面全面发展，为培养有理想、有道德、有文化、有纪律的社会主义建设者和接班人奠定基础。</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第四条　凡具有中华人民共和国国籍的适龄儿童、少年，不分性别、民族、种族、家庭财产状况、宗教信仰等，依法享有平等接受义务教育的权利，并履行接受义务教育的义务。</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第五条　各级人民政府及其有关部门应当履行本法规定的各项职责，保障适龄儿童、少年接受义务教育的权利。</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适龄儿童、少年的父母或者其他法定监护人应当依法保证其按时入学接受并完成义务教育。</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依法实施义务教育的学校应当按照规定标准完成教育教学任务，保证教育教学质量。</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社会组织和个人应当为适龄儿童、少年接受义务教育创造良好的环境。</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第六条　国务院和县级以上地方人民政府应当合理配置教育资源，促</w:t>
      </w:r>
      <w:r w:rsidRPr="00997399">
        <w:rPr>
          <w:rFonts w:ascii="方正仿宋简体" w:eastAsia="方正仿宋简体" w:hint="eastAsia"/>
          <w:sz w:val="28"/>
          <w:szCs w:val="28"/>
        </w:rPr>
        <w:lastRenderedPageBreak/>
        <w:t>进义务教育均衡发展，改善薄弱学校的办学条件，并采取措施，保障农村地区、民族地区实施义务教育，保障家庭经济困难的和残疾的适龄儿童、少年接受义务教育。</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国家组织和鼓励经济发达地区支援经济欠发达地区实施义务教育。</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第七条　义务教育实行国务院领导，省、自治区、直辖市人民政府统筹规划实施，县级人民政府为主管理的体制。</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县级以上人民政府教育行政部门具体负责义务教育实施工作；县级以上人民政府其他有关部门在各自的职责范围内负责义务教育实施工作。</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第八条　人民政府教育督导机构对义务教育工作执行法律法规情况、教育教学质量以及义务教育均衡发展状况等进行督导，督导报告向社会公布。</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第九条　任何社会组织或者个人有权对违反本法的行为向有关国家机关提出检举或者控告。</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发生违反本法的重大事件，妨碍义务教育实施，造成重大社会影响的，负有领导责任的人民政府或者人民政府教育行政部门负责人应当引咎辞职。</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第十条　对在义务教育实施工作中做出突出贡献的社会组织和个人，各级人民政府及其有关部门按照有关规定给予表彰、奖励。</w:t>
      </w:r>
    </w:p>
    <w:p w:rsidR="00997399" w:rsidRPr="00997399" w:rsidRDefault="00997399" w:rsidP="00997399">
      <w:pPr>
        <w:spacing w:line="400" w:lineRule="exact"/>
        <w:rPr>
          <w:rFonts w:ascii="方正仿宋简体" w:eastAsia="方正仿宋简体"/>
          <w:sz w:val="28"/>
          <w:szCs w:val="28"/>
        </w:rPr>
      </w:pPr>
    </w:p>
    <w:p w:rsidR="00997399" w:rsidRPr="00901AE1" w:rsidRDefault="00997399" w:rsidP="00901AE1">
      <w:pPr>
        <w:spacing w:line="400" w:lineRule="exact"/>
        <w:jc w:val="center"/>
        <w:rPr>
          <w:rFonts w:ascii="方正黑体简体" w:eastAsia="方正黑体简体" w:hint="eastAsia"/>
          <w:sz w:val="28"/>
          <w:szCs w:val="28"/>
        </w:rPr>
      </w:pPr>
      <w:r w:rsidRPr="00901AE1">
        <w:rPr>
          <w:rFonts w:ascii="方正黑体简体" w:eastAsia="方正黑体简体" w:hint="eastAsia"/>
          <w:sz w:val="28"/>
          <w:szCs w:val="28"/>
        </w:rPr>
        <w:t>第二章　学　　生</w:t>
      </w:r>
    </w:p>
    <w:p w:rsidR="00997399" w:rsidRPr="00997399" w:rsidRDefault="00997399" w:rsidP="00997399">
      <w:pPr>
        <w:spacing w:line="400" w:lineRule="exact"/>
        <w:rPr>
          <w:rFonts w:ascii="方正仿宋简体" w:eastAsia="方正仿宋简体"/>
          <w:sz w:val="28"/>
          <w:szCs w:val="28"/>
        </w:rPr>
      </w:pP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第十一条　凡年满六周岁的儿童，其父母或者其他法定监护人应当送其入学接受并完成义务教育；条件不具备的地区的儿童，可以推迟到七周岁。</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适龄儿童、少年因身体状况需要延缓入学或者休学的，其父母或者其他法定监护人应当提出申请，由当地乡镇人民政府或者县级人民政府教育行政部门批准。</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第十二条　适龄儿童、少年免试入学。地方各级人民政府应当保障适龄儿童、少年在户籍所在地学校就近入学。</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县级人民政府教育行政部门对本行政区域内的军人子女接受义务教育予以保障。</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第十三条　县级人民政府教育行政部门和乡镇人民政府组织和督促适</w:t>
      </w:r>
      <w:r w:rsidRPr="00997399">
        <w:rPr>
          <w:rFonts w:ascii="方正仿宋简体" w:eastAsia="方正仿宋简体" w:hint="eastAsia"/>
          <w:sz w:val="28"/>
          <w:szCs w:val="28"/>
        </w:rPr>
        <w:lastRenderedPageBreak/>
        <w:t>龄儿童、少年入学，帮助解决适龄儿童、少年接受义务教育的困难，采取措施防止适龄儿童、少年辍学。</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居民委员会和村民委员会协助政府做好工作，督促适龄儿童、少年入学。</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第十四条　禁止用人单位招用应当接受义务教育的适龄儿童、少年。</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根据国家有关规定经批准招收适龄儿童、少年进行文艺、体育等专业训练的社会组织，应当保证所招收的适龄儿童、少年接受义务教育；自行实施义务教育的，应当经县级人民政府教育行政部门批准。</w:t>
      </w:r>
    </w:p>
    <w:p w:rsidR="00997399" w:rsidRPr="00997399" w:rsidRDefault="00997399" w:rsidP="00997399">
      <w:pPr>
        <w:spacing w:line="400" w:lineRule="exact"/>
        <w:rPr>
          <w:rFonts w:ascii="方正仿宋简体" w:eastAsia="方正仿宋简体"/>
          <w:sz w:val="28"/>
          <w:szCs w:val="28"/>
        </w:rPr>
      </w:pPr>
    </w:p>
    <w:p w:rsidR="00997399" w:rsidRPr="00047641" w:rsidRDefault="00997399" w:rsidP="00047641">
      <w:pPr>
        <w:spacing w:line="400" w:lineRule="exact"/>
        <w:jc w:val="center"/>
        <w:rPr>
          <w:rFonts w:ascii="方正黑体简体" w:eastAsia="方正黑体简体" w:hint="eastAsia"/>
          <w:sz w:val="28"/>
          <w:szCs w:val="28"/>
        </w:rPr>
      </w:pPr>
      <w:r w:rsidRPr="00047641">
        <w:rPr>
          <w:rFonts w:ascii="方正黑体简体" w:eastAsia="方正黑体简体" w:hint="eastAsia"/>
          <w:sz w:val="28"/>
          <w:szCs w:val="28"/>
        </w:rPr>
        <w:t>第三章　学　　校</w:t>
      </w:r>
    </w:p>
    <w:p w:rsidR="00997399" w:rsidRPr="00997399" w:rsidRDefault="00997399" w:rsidP="00997399">
      <w:pPr>
        <w:spacing w:line="400" w:lineRule="exact"/>
        <w:rPr>
          <w:rFonts w:ascii="方正仿宋简体" w:eastAsia="方正仿宋简体"/>
          <w:sz w:val="28"/>
          <w:szCs w:val="28"/>
        </w:rPr>
      </w:pP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第十五条　县级以上地方人民政府根据本行政区域内居住的适龄儿童、少年的数量和分布状况等因素，按照国家有关规定，制定、调整学校设置规划。新建居民区需要设置学校的，应当与居民区的建设同步进行。</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第十六条　学校建设，应当符合国家规定的办学标准，适应教育教学需要；应当符合国家规定的选址要求和建设标准，确保学生和教职工安全。</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第十七条　县级人民政府根据需要设置寄宿制学校，保障居住分散的适龄儿童、少年入学接受义务教育。</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第十八条　国务院教育行政部门和省、自治区、直辖市人民政府根据需要，在经济发达地区设置接收少数民族适龄儿童、少年的学校（班）。</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第十九条　县级以上地方人民政府根据需要设置相应的实施特殊教育的学校（班），对视力残疾、听力语言残疾和智力残疾的适龄儿童、少年实施义务教育。特殊教育学校（班）应当具备适应残疾儿童、少年学习、康复、生活特点的场所和设施。</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普通学校应当接收具有接受普通教育能力的残疾适龄儿童、少年随班就读，并为其学习、康复提供帮助。</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第二十条　县级以上地方人民政府根据需要，为具有预防未成年人犯罪法规定的严重不良行为的适龄少年设置专门的学校实施义务教育。</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第二十一条　对未完成义务教育的未成年犯和被采取强制性教育措施的未成年人应当进行义务教育，所需经费由人民政府予以保障。</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第二十二条　县级以上人民政府及其教育行政部门应当促进学校均衡发展，缩小学校之间办学条件的差距，不得将学校分为重点学校和非重点学校。学校不得分设重点班和非重点班。</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县级以上人民政府及其教育行政部门不得以任何名义改变或者变相改变公办学校的性质。</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lastRenderedPageBreak/>
        <w:t xml:space="preserve">　　第二十三条　各级人民政府及其有关部门依法维护学校周边秩序，保护学生、教师、学校的合法权益，为学校提供安全保障。</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第二十四条　学校应当建立、健全安全制度和应急机制，对学生进行安全教育，加强管理，及时消除隐患，预防发生事故。</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县级以上地方人民政府定期对学校校舍安全进行检查；对需要维修、改造的，及时予以维修、改造。</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学校不得聘用曾经因故意犯罪被依法剥夺政治权利或者其他不适合从事义务教育工作的人担任工作人员。</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第二十五条　学校不得违反国家规定收取费用，不得以向学生推销或者变相推销商品、服务等方式谋取利益。</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第二十六条　学校实行校长负责制。校长应当符合国家规定的任职条件。校长由县级人民政府教育行政部门依法聘任。</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第二十七条　对违反学校管理制度的学生，学校应当予以批评教育，不得开除。</w:t>
      </w:r>
    </w:p>
    <w:p w:rsidR="00997399" w:rsidRPr="00997399" w:rsidRDefault="00997399" w:rsidP="00997399">
      <w:pPr>
        <w:spacing w:line="400" w:lineRule="exact"/>
        <w:rPr>
          <w:rFonts w:ascii="方正仿宋简体" w:eastAsia="方正仿宋简体"/>
          <w:sz w:val="28"/>
          <w:szCs w:val="28"/>
        </w:rPr>
      </w:pPr>
    </w:p>
    <w:p w:rsidR="00997399" w:rsidRPr="00047641" w:rsidRDefault="00997399" w:rsidP="00047641">
      <w:pPr>
        <w:spacing w:line="400" w:lineRule="exact"/>
        <w:jc w:val="center"/>
        <w:rPr>
          <w:rFonts w:ascii="方正黑体简体" w:eastAsia="方正黑体简体" w:hint="eastAsia"/>
          <w:sz w:val="28"/>
          <w:szCs w:val="28"/>
        </w:rPr>
      </w:pPr>
      <w:r w:rsidRPr="00047641">
        <w:rPr>
          <w:rFonts w:ascii="方正黑体简体" w:eastAsia="方正黑体简体" w:hint="eastAsia"/>
          <w:sz w:val="28"/>
          <w:szCs w:val="28"/>
        </w:rPr>
        <w:t>第四章　教　　师</w:t>
      </w:r>
    </w:p>
    <w:p w:rsidR="00997399" w:rsidRPr="00997399" w:rsidRDefault="00997399" w:rsidP="00997399">
      <w:pPr>
        <w:spacing w:line="400" w:lineRule="exact"/>
        <w:rPr>
          <w:rFonts w:ascii="方正仿宋简体" w:eastAsia="方正仿宋简体"/>
          <w:sz w:val="28"/>
          <w:szCs w:val="28"/>
        </w:rPr>
      </w:pP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第二十八条　教师享有法律规定的权利，履行法律规定的义务，应当为人师表，忠诚于人民的教育事业。</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全社会应当尊重教师。</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第二十九条　教师在教育教学中应当平等对待学生，关注学生的个体差异，因材施教，促进学生的充分发展。</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教师应当尊重学生的人格，不得歧视学生，不得对学生实施体罚、变相体罚或者其他侮辱人格尊严的行为，不得侵犯学生合法权益。</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第三十条　教师应当取得国家规定的教师资格。</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国家建立统一的义务教育教师职务制度。教师职务分为初级职务、中级职务和高级职务。</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第三十一条　各级人民政府保障教师工资福利和社会保险待遇，改善教师工作和生活条件；完善农村教师工资经费保障机制。</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教师的平均工资水平应当不低于当地公务员的平均工资水平。</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特殊教育教师享有特殊岗位补助津贴。在民族地区和边远贫困地区工作的教师享有艰苦贫困地区补助津贴。</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第三十二条　县级以上人民政府应当加强教师培养工作，采取措施发展教师教育。</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县级人民政府教育行政部门应当均衡配置本行政区域内学校师资力量，</w:t>
      </w:r>
      <w:r w:rsidRPr="00997399">
        <w:rPr>
          <w:rFonts w:ascii="方正仿宋简体" w:eastAsia="方正仿宋简体" w:hint="eastAsia"/>
          <w:sz w:val="28"/>
          <w:szCs w:val="28"/>
        </w:rPr>
        <w:lastRenderedPageBreak/>
        <w:t>组织校长、教师的培训和流动，加强对薄弱学校的建设。</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第三十三条　国务院和地方各级人民政府鼓励和支持城市学校教师和高等学校毕业生到农村地区、民族地区从事义务教育工作。</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国家鼓励高等学校毕业生以志愿者的方式到农村地区、民族地区缺乏教师的学校任教。县级人民政府教育行政部门依法认定其教师资格，其任教时间计入工龄。</w:t>
      </w:r>
    </w:p>
    <w:p w:rsidR="00997399" w:rsidRPr="00997399" w:rsidRDefault="00997399" w:rsidP="00997399">
      <w:pPr>
        <w:spacing w:line="400" w:lineRule="exact"/>
        <w:rPr>
          <w:rFonts w:ascii="方正仿宋简体" w:eastAsia="方正仿宋简体"/>
          <w:sz w:val="28"/>
          <w:szCs w:val="28"/>
        </w:rPr>
      </w:pPr>
    </w:p>
    <w:p w:rsidR="00997399" w:rsidRPr="00047641" w:rsidRDefault="00997399" w:rsidP="00047641">
      <w:pPr>
        <w:spacing w:line="400" w:lineRule="exact"/>
        <w:jc w:val="center"/>
        <w:rPr>
          <w:rFonts w:ascii="方正黑体简体" w:eastAsia="方正黑体简体" w:hint="eastAsia"/>
          <w:sz w:val="28"/>
          <w:szCs w:val="28"/>
        </w:rPr>
      </w:pPr>
      <w:r w:rsidRPr="00047641">
        <w:rPr>
          <w:rFonts w:ascii="方正黑体简体" w:eastAsia="方正黑体简体" w:hint="eastAsia"/>
          <w:sz w:val="28"/>
          <w:szCs w:val="28"/>
        </w:rPr>
        <w:t>第五章　教育教学</w:t>
      </w:r>
    </w:p>
    <w:p w:rsidR="00997399" w:rsidRPr="00997399" w:rsidRDefault="00997399" w:rsidP="00997399">
      <w:pPr>
        <w:spacing w:line="400" w:lineRule="exact"/>
        <w:rPr>
          <w:rFonts w:ascii="方正仿宋简体" w:eastAsia="方正仿宋简体"/>
          <w:sz w:val="28"/>
          <w:szCs w:val="28"/>
        </w:rPr>
      </w:pP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第三十四条　教育教学工作应当符合教育规律和学生身心发展特点，面向全体学生，教书育人，将德育、智育、体育、美育等有机统一在教育教学活动中，注重培养学生独立思考能力、创新能力和实践能力，促进学生全面发展。</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第三十五条　国务院教育行政部门根据适龄儿童、少年身心发展的状况和实际情况，确定教学制度、教育教学内容和课程设置，改革考试制度，并改进高级中等学校招生办法，推进实施素质教育。</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学校和教师按照确定的教育教学内容和课程设置开展教育教学活动，保证达到国家规定的基本质量要求。</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国家鼓励学校和教师采用启发式教育等教育教学方法，提高教育教学质量。</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第三十六条　学校应当把德育放在首位，寓德育于教育教学之中，开展与学生年龄相适应的社会实践活动，形成学校、家庭、社会相互配合的思想道德教育体系，促进学生养成良好的思想品德和行为习惯。</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第三十七条　学校应当保证学生的课外活动时间，组织开展文化娱乐等课外活动。社会公共文化体育设施应当为学校开展课外活动提供便利。</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第三十八条　教科书根据国家教育方针和课程标准编写，内容力求精简，精选必备的基础知识、基本技能，经济实用，保证质量。</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国家机关工作人员和教科书审查人员，不得参与或者变相参与教科书的编写工作。</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第三十九条　国家实行教科书审定制度。教科书的审定办法由国务院教育行政部门规定。</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未经审定的教科书，不得出版、选用。</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第四十条　教科书价格由省、自治区、直辖市人民政府价格行政部门会同同级出版主管部门按照微利原则确定。</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第四十一条　国家鼓励教科书循环使用。</w:t>
      </w:r>
    </w:p>
    <w:p w:rsidR="00997399" w:rsidRPr="00047641" w:rsidRDefault="00997399" w:rsidP="00047641">
      <w:pPr>
        <w:spacing w:line="400" w:lineRule="exact"/>
        <w:jc w:val="center"/>
        <w:rPr>
          <w:rFonts w:ascii="方正黑体简体" w:eastAsia="方正黑体简体" w:hint="eastAsia"/>
          <w:sz w:val="28"/>
          <w:szCs w:val="28"/>
        </w:rPr>
      </w:pPr>
      <w:r w:rsidRPr="00047641">
        <w:rPr>
          <w:rFonts w:ascii="方正黑体简体" w:eastAsia="方正黑体简体" w:hint="eastAsia"/>
          <w:sz w:val="28"/>
          <w:szCs w:val="28"/>
        </w:rPr>
        <w:lastRenderedPageBreak/>
        <w:t>第六章　经费保障</w:t>
      </w:r>
    </w:p>
    <w:p w:rsidR="00997399" w:rsidRPr="00997399" w:rsidRDefault="00997399" w:rsidP="00997399">
      <w:pPr>
        <w:spacing w:line="400" w:lineRule="exact"/>
        <w:rPr>
          <w:rFonts w:ascii="方正仿宋简体" w:eastAsia="方正仿宋简体"/>
          <w:sz w:val="28"/>
          <w:szCs w:val="28"/>
        </w:rPr>
      </w:pP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第四十二条　国家将义务教育全面纳入财政保障范围，义务教育经费由国务院和地方各级人民政府依照本法规定予以保障。</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国务院和地方各级人民政府将义务教育经费纳入财政预算，按照教职工编制标准、工资标准和学校建设标准、学生人均公用经费标准等，及时足额拨付义务教育经费，确保学校的正常运转和校舍安全，确保教职工工资按照规定发放。</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国务院和地方各级人民政府用于实施义务教育财政拨款的增长比例应当高于财政经常性收入的增长比例，保证按照在校学生人数平均的义务教育费用逐步增长，保证教职工工资和学生人均公用经费逐步增长。</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第四十三条　学校的学生人均公用经费基本标准由国务院财政部门会同教育行政部门制定，并根据经济和社会发展状况适时调整。制定、调整学生人均公用经费基本标准，应当满足教育教学基本需要。</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省、自治区、直辖市人民政府可以根据本行政区域的实际情况，制定不低于国家标准的学校学生人均公用经费标准。</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特殊教育学校（班）学生人均公用经费标准应当高于普通学校学生人均公用经费标准。</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第四十四条　义务教育经费投入实行国务院和地方各级人民政府根据职责共同负担，省、自治区、直辖市人民政府负责统筹落实的体制。农村义务教育所需经费，由各级人民政府根据国务院的规定分项目、按比例分担。</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各级人民政府对家庭经济困难的适龄儿童、少年免费提供教科书并补助寄宿生生活费。</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义务教育经费保障的具体办法由国务院规定。</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第四十五条　地方各级人民政府在财政预算中将义务教育经费单列。</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县级人民政府编制预算，除向农村地区学校和薄弱学校倾斜外，应当均衡安排义务教育经费。</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第四十六条　国务院和省、自治区、直辖市人民政府规范财政转移支付制度，加大一般性转移支付规模和规范义务教育专项转移支付，支持和引导地方各级人民政府增加对义务教育的投入。地方各级人民政府确保将上级人民政府的义务教育转移支付资金按照规定用于义务教育。</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第四十七条　国务院和县级以上地方人民政府根据实际需要，设立专项资金，扶持农村地区、民族地区实施义务教育。</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第四十八条　国家鼓励社会组织和个人向义务教育捐赠，鼓励按照国</w:t>
      </w:r>
      <w:r w:rsidRPr="00997399">
        <w:rPr>
          <w:rFonts w:ascii="方正仿宋简体" w:eastAsia="方正仿宋简体" w:hint="eastAsia"/>
          <w:sz w:val="28"/>
          <w:szCs w:val="28"/>
        </w:rPr>
        <w:lastRenderedPageBreak/>
        <w:t>家有关基金会管理的规定设立义务教育基金。</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第四十九条　义务教育经费严格按照预算规定用于义务教育；任何组织和个人不得侵占、挪用义务教育经费，不得向学校非法收取或者摊派费用。</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第五十条　县级以上人民政府建立健全义务教育经费的审计监督和统计公告制度。</w:t>
      </w:r>
    </w:p>
    <w:p w:rsidR="00997399" w:rsidRPr="00997399" w:rsidRDefault="00997399" w:rsidP="00997399">
      <w:pPr>
        <w:spacing w:line="400" w:lineRule="exact"/>
        <w:rPr>
          <w:rFonts w:ascii="方正仿宋简体" w:eastAsia="方正仿宋简体"/>
          <w:sz w:val="28"/>
          <w:szCs w:val="28"/>
        </w:rPr>
      </w:pPr>
    </w:p>
    <w:p w:rsidR="00997399" w:rsidRPr="00047641" w:rsidRDefault="00997399" w:rsidP="00047641">
      <w:pPr>
        <w:spacing w:line="400" w:lineRule="exact"/>
        <w:jc w:val="center"/>
        <w:rPr>
          <w:rFonts w:ascii="方正黑体简体" w:eastAsia="方正黑体简体" w:hint="eastAsia"/>
          <w:sz w:val="28"/>
          <w:szCs w:val="28"/>
        </w:rPr>
      </w:pPr>
      <w:r w:rsidRPr="00047641">
        <w:rPr>
          <w:rFonts w:ascii="方正黑体简体" w:eastAsia="方正黑体简体" w:hint="eastAsia"/>
          <w:sz w:val="28"/>
          <w:szCs w:val="28"/>
        </w:rPr>
        <w:t>第七章　法律责任</w:t>
      </w:r>
    </w:p>
    <w:p w:rsidR="00997399" w:rsidRPr="00997399" w:rsidRDefault="00997399" w:rsidP="00997399">
      <w:pPr>
        <w:spacing w:line="400" w:lineRule="exact"/>
        <w:rPr>
          <w:rFonts w:ascii="方正仿宋简体" w:eastAsia="方正仿宋简体"/>
          <w:sz w:val="28"/>
          <w:szCs w:val="28"/>
        </w:rPr>
      </w:pP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第五十一条　国务院有关部门和地方各级人民政府违反本法第六章的规定，未履行对义务教育经费保障职责的，由国务院或者上级地方人民政府责令限期改正；情节严重的，对直接负责的主管人员和其他直接责任人员依法给予行政处分。</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第五十二条　县级以上地方人民政府有下列情形之一的，由上级人民政府责令限期改正；情节严重的，对直接负责的主管人员和其他直接责任人员依法给予行政处分：</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（一）未按照国家有关规定制定、调整学校的设置规划的；</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（二）学校建设不符合国家规定的办学标准、选址要求和建设标准的；</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（三）未定期对学校校舍安全进行检查，并及时维修、改造的；</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（四）未依照本法规定均衡安排义务教育经费的。</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第五十三条　县级以上人民政府或者其教育行政部门有下列情形之一的，由上级人民政府或者其教育行政部门责令限期改正、通报批评；情节严重的，对直接负责的主管人员和其他直接责任人员依法给予行政处分：</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（一）将学校分为重点学校和非重点学校的；</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（二）改变或者变相改变公办学校性质的。</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县级人民政府教育行政部门或者乡镇人民政府未采取措施组织适龄儿童、少年入学或者防止辍学的，依照前款规定追究法律责任。</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第五十四条　有下列情形之一的，由上级人民政府或者上级人民政府教育行政部门、财政部门、价格行政部门和审计机关根据职责分工责令限期改正；情节严重的，对直接负责的主管人员和其他直接责任人员依法给予处分：</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（一）侵占、挪用义务教育经费的；</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（二）向学校非法收取或者摊派费用的。</w:t>
      </w:r>
    </w:p>
    <w:p w:rsidR="00997399" w:rsidRPr="00997399" w:rsidRDefault="00997399" w:rsidP="00997399">
      <w:pPr>
        <w:spacing w:line="40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第五十五条　学校或者教师在义务教育工作中违反教育法、教师法规定的，依照教育法、教师法的有关规定处罚。</w:t>
      </w:r>
    </w:p>
    <w:p w:rsidR="00997399" w:rsidRPr="00997399" w:rsidRDefault="00997399" w:rsidP="00047641">
      <w:pPr>
        <w:spacing w:line="380" w:lineRule="exact"/>
        <w:rPr>
          <w:rFonts w:ascii="方正仿宋简体" w:eastAsia="方正仿宋简体" w:hint="eastAsia"/>
          <w:sz w:val="28"/>
          <w:szCs w:val="28"/>
        </w:rPr>
      </w:pPr>
      <w:r w:rsidRPr="00997399">
        <w:rPr>
          <w:rFonts w:ascii="方正仿宋简体" w:eastAsia="方正仿宋简体" w:hint="eastAsia"/>
          <w:sz w:val="28"/>
          <w:szCs w:val="28"/>
        </w:rPr>
        <w:lastRenderedPageBreak/>
        <w:t xml:space="preserve">　　第五十六条　学校违反国家规定收取费用的，由县级人民政府教育行政部门责令退还所收费用；对直接负责的主管人员和其他直接责任人员依法给予处分。</w:t>
      </w:r>
    </w:p>
    <w:p w:rsidR="00997399" w:rsidRPr="00997399" w:rsidRDefault="00997399" w:rsidP="00047641">
      <w:pPr>
        <w:spacing w:line="38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学校以向学生推销或者变相推销商品、服务等方式谋取利益的，由县级人民政府教育行政部门给予通报批评；有违法所得的，没收违法所得；对直接负责的主管人员和其他直接责任人员依法给予处分。</w:t>
      </w:r>
    </w:p>
    <w:p w:rsidR="00997399" w:rsidRPr="00997399" w:rsidRDefault="00997399" w:rsidP="00047641">
      <w:pPr>
        <w:spacing w:line="38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国家机关工作人员和教科书审查人员参与或者变相参与教科书编写的，由县级以上人民政府或者其教育行政部门根据职责权限责令限期改正，依法给予行政处分；有违法所得的，没收违法所得。</w:t>
      </w:r>
    </w:p>
    <w:p w:rsidR="00997399" w:rsidRPr="00997399" w:rsidRDefault="00997399" w:rsidP="00047641">
      <w:pPr>
        <w:spacing w:line="38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第五十七条　学校有下列情形之一的，由县级人民政府教育行政部门责令限期改正；情节严重的，对直接负责的主管人员和其他直接责任人员依法给予处分：</w:t>
      </w:r>
    </w:p>
    <w:p w:rsidR="00997399" w:rsidRPr="00997399" w:rsidRDefault="00997399" w:rsidP="00047641">
      <w:pPr>
        <w:spacing w:line="38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（一）拒绝接收具有接受普通教育能力的残疾适龄儿童、少年随班就读的；</w:t>
      </w:r>
    </w:p>
    <w:p w:rsidR="00997399" w:rsidRPr="00997399" w:rsidRDefault="00997399" w:rsidP="00047641">
      <w:pPr>
        <w:spacing w:line="38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（二）分设重点班和非重点班的；</w:t>
      </w:r>
    </w:p>
    <w:p w:rsidR="00997399" w:rsidRPr="00997399" w:rsidRDefault="00997399" w:rsidP="00047641">
      <w:pPr>
        <w:spacing w:line="38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（三）违反本法规定开除学生的；</w:t>
      </w:r>
    </w:p>
    <w:p w:rsidR="00997399" w:rsidRPr="00997399" w:rsidRDefault="00997399" w:rsidP="00047641">
      <w:pPr>
        <w:spacing w:line="38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（四）选用未经审定的教科书的。</w:t>
      </w:r>
    </w:p>
    <w:p w:rsidR="00997399" w:rsidRPr="00997399" w:rsidRDefault="00997399" w:rsidP="00047641">
      <w:pPr>
        <w:spacing w:line="38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第五十八条　适龄儿童、少年的父母或者其他法定监护人无正当理由未依照本法规定送适龄儿童、少年入学接受义务教育的，由当地乡镇人民政府或者县级人民政府教育行政部门给予批评教育，责令限期改正。</w:t>
      </w:r>
    </w:p>
    <w:p w:rsidR="00997399" w:rsidRPr="00997399" w:rsidRDefault="00997399" w:rsidP="00047641">
      <w:pPr>
        <w:spacing w:line="38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第五十九条　有下列情形之一的，依照有关法律、行政法规的规定予以处罚：</w:t>
      </w:r>
    </w:p>
    <w:p w:rsidR="00997399" w:rsidRPr="00997399" w:rsidRDefault="00997399" w:rsidP="00047641">
      <w:pPr>
        <w:spacing w:line="38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（一）胁迫或者诱骗应当接受义务教育的适龄儿童、少年失学、辍学的；</w:t>
      </w:r>
    </w:p>
    <w:p w:rsidR="00997399" w:rsidRPr="00997399" w:rsidRDefault="00997399" w:rsidP="00047641">
      <w:pPr>
        <w:spacing w:line="38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（二）非法招用应当接受义务教育的适龄儿童、少年的；</w:t>
      </w:r>
    </w:p>
    <w:p w:rsidR="00997399" w:rsidRPr="00997399" w:rsidRDefault="00997399" w:rsidP="00047641">
      <w:pPr>
        <w:spacing w:line="38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（三）出版未经依法审定的教科书的。</w:t>
      </w:r>
    </w:p>
    <w:p w:rsidR="00997399" w:rsidRPr="00997399" w:rsidRDefault="00997399" w:rsidP="00047641">
      <w:pPr>
        <w:spacing w:line="38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第六十条　违反本法规定，构成犯罪的，依法追究刑事责任。</w:t>
      </w:r>
    </w:p>
    <w:p w:rsidR="00997399" w:rsidRPr="00997399" w:rsidRDefault="00997399" w:rsidP="00047641">
      <w:pPr>
        <w:spacing w:line="380" w:lineRule="exact"/>
        <w:rPr>
          <w:rFonts w:ascii="方正仿宋简体" w:eastAsia="方正仿宋简体"/>
          <w:sz w:val="28"/>
          <w:szCs w:val="28"/>
        </w:rPr>
      </w:pPr>
    </w:p>
    <w:p w:rsidR="00997399" w:rsidRPr="00047641" w:rsidRDefault="00997399" w:rsidP="00047641">
      <w:pPr>
        <w:spacing w:line="380" w:lineRule="exact"/>
        <w:jc w:val="center"/>
        <w:rPr>
          <w:rFonts w:ascii="方正黑体简体" w:eastAsia="方正黑体简体" w:hint="eastAsia"/>
          <w:sz w:val="28"/>
          <w:szCs w:val="28"/>
        </w:rPr>
      </w:pPr>
      <w:r w:rsidRPr="00047641">
        <w:rPr>
          <w:rFonts w:ascii="方正黑体简体" w:eastAsia="方正黑体简体" w:hint="eastAsia"/>
          <w:sz w:val="28"/>
          <w:szCs w:val="28"/>
        </w:rPr>
        <w:t>第八章　附　　则</w:t>
      </w:r>
    </w:p>
    <w:p w:rsidR="00997399" w:rsidRPr="00997399" w:rsidRDefault="00997399" w:rsidP="00047641">
      <w:pPr>
        <w:spacing w:line="380" w:lineRule="exact"/>
        <w:rPr>
          <w:rFonts w:ascii="方正仿宋简体" w:eastAsia="方正仿宋简体"/>
          <w:sz w:val="28"/>
          <w:szCs w:val="28"/>
        </w:rPr>
      </w:pPr>
    </w:p>
    <w:p w:rsidR="00997399" w:rsidRPr="00997399" w:rsidRDefault="00997399" w:rsidP="00047641">
      <w:pPr>
        <w:spacing w:line="38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第六十一条　对接受义务教育的适龄儿童、少年不收杂费的实施步骤，由国务院规定。</w:t>
      </w:r>
    </w:p>
    <w:p w:rsidR="00997399" w:rsidRPr="00997399" w:rsidRDefault="00997399" w:rsidP="00047641">
      <w:pPr>
        <w:spacing w:line="38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第六十二条　社会组织或者个人依法举办的民办学校实施义务教育的，依照民办教育促进法有关规定执行；民办教育促进法未作规定的，适用本法。</w:t>
      </w:r>
    </w:p>
    <w:p w:rsidR="00997399" w:rsidRDefault="00997399" w:rsidP="00047641">
      <w:pPr>
        <w:spacing w:line="380" w:lineRule="exact"/>
        <w:rPr>
          <w:rFonts w:ascii="方正仿宋简体" w:eastAsia="方正仿宋简体" w:hint="eastAsia"/>
          <w:sz w:val="28"/>
          <w:szCs w:val="28"/>
        </w:rPr>
      </w:pPr>
      <w:r w:rsidRPr="00997399">
        <w:rPr>
          <w:rFonts w:ascii="方正仿宋简体" w:eastAsia="方正仿宋简体" w:hint="eastAsia"/>
          <w:sz w:val="28"/>
          <w:szCs w:val="28"/>
        </w:rPr>
        <w:t xml:space="preserve">　　第六十三条　本法自2006年9月1日起施行。</w:t>
      </w:r>
    </w:p>
    <w:p w:rsidR="00821D9C" w:rsidRDefault="00821D9C" w:rsidP="00821D9C">
      <w:pPr>
        <w:spacing w:line="400" w:lineRule="exact"/>
        <w:rPr>
          <w:rFonts w:ascii="方正仿宋简体" w:eastAsia="方正仿宋简体" w:hint="eastAsia"/>
          <w:sz w:val="28"/>
          <w:szCs w:val="28"/>
        </w:rPr>
      </w:pPr>
    </w:p>
    <w:p w:rsidR="00821D9C" w:rsidRPr="00821D9C" w:rsidRDefault="00821D9C" w:rsidP="00821D9C">
      <w:pPr>
        <w:spacing w:line="560" w:lineRule="exact"/>
        <w:jc w:val="center"/>
        <w:rPr>
          <w:rFonts w:ascii="方正小标宋简体" w:eastAsia="方正小标宋简体" w:hint="eastAsia"/>
          <w:sz w:val="44"/>
          <w:szCs w:val="44"/>
        </w:rPr>
      </w:pPr>
      <w:r w:rsidRPr="00821D9C">
        <w:rPr>
          <w:rFonts w:ascii="方正小标宋简体" w:eastAsia="方正小标宋简体" w:hint="eastAsia"/>
          <w:sz w:val="44"/>
          <w:szCs w:val="44"/>
        </w:rPr>
        <w:t>中华人民共和国职业教育法</w:t>
      </w:r>
    </w:p>
    <w:p w:rsidR="00821D9C" w:rsidRPr="00821D9C" w:rsidRDefault="00821D9C" w:rsidP="00821D9C">
      <w:pPr>
        <w:spacing w:line="400" w:lineRule="exact"/>
        <w:rPr>
          <w:rFonts w:ascii="方正仿宋简体" w:eastAsia="方正仿宋简体"/>
          <w:sz w:val="28"/>
          <w:szCs w:val="28"/>
        </w:rPr>
      </w:pPr>
    </w:p>
    <w:p w:rsidR="00821D9C" w:rsidRPr="00821D9C" w:rsidRDefault="00821D9C" w:rsidP="00821D9C">
      <w:pPr>
        <w:spacing w:line="400" w:lineRule="exact"/>
        <w:rPr>
          <w:rFonts w:ascii="方正楷体简体" w:eastAsia="方正楷体简体" w:hint="eastAsia"/>
          <w:sz w:val="28"/>
          <w:szCs w:val="28"/>
        </w:rPr>
      </w:pPr>
      <w:r w:rsidRPr="00821D9C">
        <w:rPr>
          <w:rFonts w:ascii="方正仿宋简体" w:eastAsia="方正仿宋简体" w:hint="eastAsia"/>
          <w:sz w:val="28"/>
          <w:szCs w:val="28"/>
        </w:rPr>
        <w:t xml:space="preserve">　　</w:t>
      </w:r>
      <w:r w:rsidRPr="00821D9C">
        <w:rPr>
          <w:rFonts w:ascii="方正楷体简体" w:eastAsia="方正楷体简体" w:hint="eastAsia"/>
          <w:sz w:val="28"/>
          <w:szCs w:val="28"/>
        </w:rPr>
        <w:t>（1996年5月15日第八届全国人民代表大会常务委员会第十九次会议通过　2022年4月20日第十三届全国人民代表大会常务委员会第三十四次会议修订）</w:t>
      </w:r>
    </w:p>
    <w:p w:rsidR="00821D9C" w:rsidRPr="00821D9C" w:rsidRDefault="00821D9C" w:rsidP="00821D9C">
      <w:pPr>
        <w:spacing w:line="400" w:lineRule="exact"/>
        <w:rPr>
          <w:rFonts w:ascii="方正仿宋简体" w:eastAsia="方正仿宋简体"/>
          <w:sz w:val="28"/>
          <w:szCs w:val="28"/>
        </w:rPr>
      </w:pPr>
    </w:p>
    <w:p w:rsidR="00821D9C" w:rsidRPr="00821D9C" w:rsidRDefault="00821D9C" w:rsidP="00821D9C">
      <w:pPr>
        <w:spacing w:line="400" w:lineRule="exact"/>
        <w:jc w:val="center"/>
        <w:rPr>
          <w:rFonts w:ascii="方正黑体简体" w:eastAsia="方正黑体简体" w:hint="eastAsia"/>
          <w:sz w:val="28"/>
          <w:szCs w:val="28"/>
        </w:rPr>
      </w:pPr>
      <w:r w:rsidRPr="00821D9C">
        <w:rPr>
          <w:rFonts w:ascii="方正黑体简体" w:eastAsia="方正黑体简体" w:hint="eastAsia"/>
          <w:sz w:val="28"/>
          <w:szCs w:val="28"/>
        </w:rPr>
        <w:t>第一章　总则</w:t>
      </w:r>
    </w:p>
    <w:p w:rsidR="00821D9C" w:rsidRPr="00821D9C" w:rsidRDefault="00821D9C" w:rsidP="00821D9C">
      <w:pPr>
        <w:spacing w:line="400" w:lineRule="exact"/>
        <w:rPr>
          <w:rFonts w:ascii="方正仿宋简体" w:eastAsia="方正仿宋简体"/>
          <w:sz w:val="28"/>
          <w:szCs w:val="28"/>
        </w:rPr>
      </w:pP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第一条　为了推动职业教育高质量发展，提高劳动者素质和技术技能水平，促进就业创业，建设教育强国、人力资源强国和技能型社会，推进社会主义现代化建设，根据宪法，制定本法。</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第二条　本法所称职业教育，是指为了培养高素质技术技能人才，使受教育者具备从事某种职业或者实现职业发展所需要的职业道德、科学文化与专业知识、技术技能等职业综合素质和行动能力而实施的教育，包括职业学校教育和职业培训。</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机关、事业单位对其工作人员实施的专门培训由法律、行政法规另行规定。</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第三条　职业教育是与普通教育具有同等重要地位的教育类型，是国民教育体系和人力资源开发的重要组成部分，是培养多样化人才、传承技术技能、促进就业创业的重要途径。</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国家大力发展职业教育，推进职业教育改革，提高职业教育质量，增强职业教育适应性，建立健全适应社会主义市场经济和社会发展需要、符合技术技能人才成长规律的职业教育制度体系，为全面建设社会主义现代化国家提供有力人才和技能支撑。</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第四条　职业教育必须坚持中国共产党的领导，坚持社会主义办学方向，贯彻国家的教育方针，坚持立德树人、德技并修，坚持产教融合、校企合作，坚持面向市场、促进就业，坚持面向实践、强化能力，坚持面向人人、因材施教。</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实施职业教育应当弘扬社会主义核心价值观，对受教育者进行思想政治教育和职业道德教育，培育劳模精神、劳动精神、工匠精神，传授科学文化与专业知识，培养技术技能，进行职业指导，全面提高受教育者的素质。</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第五条　公民有依法接受职业教育的权利。</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lastRenderedPageBreak/>
        <w:t xml:space="preserve">　　第六条　职业教育实行政府统筹、分级管理、地方为主、行业指导、校企合作、社会参与。</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第七条　各级人民政府应当将发展职业教育纳入国民经济和社会发展规划，与促进就业创业和推动发展方式转变、产业结构调整、技术优化升级等整体部署、统筹实施。</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第八条　国务院建立职业教育工作协调机制，统筹协调全国职业教育工作。</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国务院教育行政部门负责职业教育工作的统筹规划、综合协调、宏观管理。国务院教育行政部门、人力资源社会保障行政部门和其他有关部门在国务院规定的职责范围内，分别负责有关的职业教育工作。</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省、自治区、直辖市人民政府应当加强对本行政区域内职业教育工作的领导，明确设区的市、县级人民政府职业教育具体工作职责，统筹协调职业教育发展，组织开展督导评估。</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县级以上地方人民政府有关部门应当加强沟通配合，共同推进职业教育工作。</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第九条　国家鼓励发展多种层次和形式的职业教育，推进多元办学，支持社会力量广泛、平等参与职业教育。</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国家发挥企业的重要办学主体作用，推动企业深度参与职业教育，鼓励企业举办高质量职业教育。</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有关行业主管部门、工会和中华职业教育社等群团组织、行业组织、企业、事业单位等应当依法履行实施职业教育的义务，参与、支持或者开展职业教育。</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第十条　国家采取措施，大力发展技工教育，全面提高产业工人素质。</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国家采取措施，支持举办面向农村的职业教育，组织开展农业技能培训、返乡创业就业培训和职业技能培训，培养高素质乡村振兴人才。</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国家采取措施，扶持革命老区、民族地区、边远地区、欠发达地区职业教育的发展。</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国家采取措施，组织各类转岗、再就业、失业人员以及特殊人群等接受各种形式的职业教育，扶持残疾人职业教育的发展。</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国家保障妇女平等接受职业教育的权利。</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第十一条　实施职业教育应当根据经济社会发展需要，结合职业分类、职业标准、职业发展需求，制定教育标准或者培训方案，实行学历证书及其他学业证书、培训证书、职业资格证书和职业技能等级证书制度。</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国家实行劳动者在就业前或者上岗前接受必要的职业教育的制度。</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第十二条　国家采取措施，提高技术技能人才的社会地位和待遇，弘</w:t>
      </w:r>
      <w:r w:rsidRPr="00821D9C">
        <w:rPr>
          <w:rFonts w:ascii="方正仿宋简体" w:eastAsia="方正仿宋简体" w:hint="eastAsia"/>
          <w:sz w:val="28"/>
          <w:szCs w:val="28"/>
        </w:rPr>
        <w:lastRenderedPageBreak/>
        <w:t>扬劳动光荣、技能宝贵、创造伟大的时代风尚。</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国家对在职业教育工作中做出显著成绩的单位和个人按照有关规定给予表彰、奖励。</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每年5月的第二周为职业教育活动周。</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第十三条　国家鼓励职业教育领域的对外交流与合作，支持引进境外优质资源发展职业教育，鼓励有条件的职业教育机构赴境外办学，支持开展多种形式的职业教育学习成果互认。</w:t>
      </w:r>
    </w:p>
    <w:p w:rsidR="00821D9C" w:rsidRPr="00821D9C" w:rsidRDefault="00821D9C" w:rsidP="00821D9C">
      <w:pPr>
        <w:spacing w:line="400" w:lineRule="exact"/>
        <w:rPr>
          <w:rFonts w:ascii="方正仿宋简体" w:eastAsia="方正仿宋简体"/>
          <w:sz w:val="28"/>
          <w:szCs w:val="28"/>
        </w:rPr>
      </w:pPr>
    </w:p>
    <w:p w:rsidR="00821D9C" w:rsidRPr="00821D9C" w:rsidRDefault="00821D9C" w:rsidP="00821D9C">
      <w:pPr>
        <w:spacing w:line="400" w:lineRule="exact"/>
        <w:jc w:val="center"/>
        <w:rPr>
          <w:rFonts w:ascii="方正黑体简体" w:eastAsia="方正黑体简体" w:hint="eastAsia"/>
          <w:sz w:val="28"/>
          <w:szCs w:val="28"/>
        </w:rPr>
      </w:pPr>
      <w:r w:rsidRPr="00821D9C">
        <w:rPr>
          <w:rFonts w:ascii="方正黑体简体" w:eastAsia="方正黑体简体" w:hint="eastAsia"/>
          <w:sz w:val="28"/>
          <w:szCs w:val="28"/>
        </w:rPr>
        <w:t>第二章　职业教育体系</w:t>
      </w:r>
    </w:p>
    <w:p w:rsidR="00821D9C" w:rsidRPr="00821D9C" w:rsidRDefault="00821D9C" w:rsidP="00821D9C">
      <w:pPr>
        <w:spacing w:line="400" w:lineRule="exact"/>
        <w:rPr>
          <w:rFonts w:ascii="方正仿宋简体" w:eastAsia="方正仿宋简体"/>
          <w:sz w:val="28"/>
          <w:szCs w:val="28"/>
        </w:rPr>
      </w:pP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第十四条　国家建立健全适应经济社会发展需要，产教深度融合，职业学校教育和职业培训并重，职业教育与普通教育相互融通，不同层次职业教育有效贯通，服务全民终身学习的现代职业教育体系。</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国家优化教育结构，科学配置教育资源，在义务教育后的不同阶段因地制宜、统筹推进职业教育与普通教育协调发展。</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第十五条　职业学校教育分为中等职业学校教育、高等职业学校教育。</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中等职业学校教育由高级中等教育层次的中等职业学校（含技工学校）实施。</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高等职业学校教育由专科、本科及以上教育层次的高等职业学校和普通高等学校实施。根据高等职业学校设置制度规定，将符合条件的技师学院纳入高等职业学校序列。</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其他学校、教育机构或者符合条件的企业、行业组织按照教育行政部门的统筹规划，可以实施相应层次的职业学校教育或者提供纳入人才培养方案的学分课程。</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第十六条　职业培训包括就业前培训、在职培训、再就业培训及其他职业性培训，可以根据实际情况分级分类实施。</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职业培训可以由相应的职业培训机构、职业学校实施。</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其他学校或者教育机构以及企业、社会组织可以根据办学能力、社会需求，依法开展面向社会的、多种形式的职业培训。</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第十七条　国家建立健全各级各类学校教育与职业培训学分、资历以及其他学习成果的认证、积累和转换机制，推进职业教育国家学分银行建设，促进职业教育与普通教育的学习成果融通、互认。</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军队职业技能等级纳入国家职业资格认证和职业技能等级评价体系。</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第十八条　残疾人职业教育除由残疾人教育机构实施外，各级各类职业学校和职业培训机构及其他教育机构应当按照国家有关规定接纳残疾学</w:t>
      </w:r>
      <w:r w:rsidRPr="00821D9C">
        <w:rPr>
          <w:rFonts w:ascii="方正仿宋简体" w:eastAsia="方正仿宋简体" w:hint="eastAsia"/>
          <w:sz w:val="28"/>
          <w:szCs w:val="28"/>
        </w:rPr>
        <w:lastRenderedPageBreak/>
        <w:t>生，并加强无障碍环境建设，为残疾学生学习、生活提供必要的帮助和便利。</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国家采取措施，支持残疾人教育机构、职业学校、职业培训机构及其他教育机构开展或者联合开展残疾人职业教育。</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从事残疾人职业教育的特殊教育教师按照规定享受特殊教育津贴。</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第十九条　县级以上人民政府教育行政部门应当鼓励和支持普通中小学、普通高等学校，根据实际需要增加职业教育相关教学内容，进行职业启蒙、职业认知、职业体验，开展职业规划指导、劳动教育，并组织、引导职业学校、职业培训机构、企业和行业组织等提供条件和支持。</w:t>
      </w:r>
    </w:p>
    <w:p w:rsidR="00821D9C" w:rsidRPr="00821D9C" w:rsidRDefault="00821D9C" w:rsidP="00821D9C">
      <w:pPr>
        <w:spacing w:line="400" w:lineRule="exact"/>
        <w:rPr>
          <w:rFonts w:ascii="方正仿宋简体" w:eastAsia="方正仿宋简体"/>
          <w:sz w:val="28"/>
          <w:szCs w:val="28"/>
        </w:rPr>
      </w:pPr>
    </w:p>
    <w:p w:rsidR="00821D9C" w:rsidRPr="00821D9C" w:rsidRDefault="00821D9C" w:rsidP="00821D9C">
      <w:pPr>
        <w:spacing w:line="400" w:lineRule="exact"/>
        <w:jc w:val="center"/>
        <w:rPr>
          <w:rFonts w:ascii="方正黑体简体" w:eastAsia="方正黑体简体" w:hint="eastAsia"/>
          <w:sz w:val="28"/>
          <w:szCs w:val="28"/>
        </w:rPr>
      </w:pPr>
      <w:r w:rsidRPr="00821D9C">
        <w:rPr>
          <w:rFonts w:ascii="方正黑体简体" w:eastAsia="方正黑体简体" w:hint="eastAsia"/>
          <w:sz w:val="28"/>
          <w:szCs w:val="28"/>
        </w:rPr>
        <w:t>第三章　职业教育的实施</w:t>
      </w:r>
    </w:p>
    <w:p w:rsidR="00821D9C" w:rsidRPr="00821D9C" w:rsidRDefault="00821D9C" w:rsidP="00821D9C">
      <w:pPr>
        <w:spacing w:line="400" w:lineRule="exact"/>
        <w:rPr>
          <w:rFonts w:ascii="方正仿宋简体" w:eastAsia="方正仿宋简体"/>
          <w:sz w:val="28"/>
          <w:szCs w:val="28"/>
        </w:rPr>
      </w:pP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第二十条　国务院教育行政部门会同有关部门根据经济社会发展需要和职业教育特点，组织制定、修订职业教育专业目录，完善职业教育教学等标准，宏观管理指导职业学校教材建设。</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第二十一条　县级以上地方人民政府应当举办或者参与举办发挥骨干和示范作用的职业学校、职业培训机构，对社会力量依法举办的职业学校和职业培训机构给予指导和扶持。</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国家根据产业布局和行业发展需要，采取措施，大力发展先进制造等产业需要的新兴专业，支持高水平职业学校、专业建设。</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国家采取措施，加快培养托育、护理、康养、家政等方面技术技能人才。</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第二十二条　县级人民政府可以根据县域经济社会发展的需要，设立职业教育中心学校，开展多种形式的职业教育，实施实用技术培训。</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教育行政部门可以委托职业教育中心学校承担教育教学指导、教育质量评价、教师培训等职业教育公共管理和服务工作。</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第二十三条　行业主管部门按照行业、产业人才需求加强对职业教育的指导，定期发布人才需求信息。</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行业主管部门、工会和中华职业教育社等群团组织、行业组织可以根据需要，参与制定职业教育专业目录和相关职业教育标准，开展人才需求预测、职业生涯发展研究及信息咨询，培育供需匹配的产教融合服务组织，举办或者联合举办职业学校、职业培训机构，组织、协调、指导相关企业、事业单位、社会组织举办职业学校、职业培训机构。</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第二十四条　企业应当根据本单位实际，有计划地对本单位的职工和准备招用的人员实施职业教育，并可以设置专职或者兼职实施职业教育的</w:t>
      </w:r>
      <w:r w:rsidRPr="00821D9C">
        <w:rPr>
          <w:rFonts w:ascii="方正仿宋简体" w:eastAsia="方正仿宋简体" w:hint="eastAsia"/>
          <w:sz w:val="28"/>
          <w:szCs w:val="28"/>
        </w:rPr>
        <w:lastRenderedPageBreak/>
        <w:t>岗位。</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企业应当按照国家有关规定实行培训上岗制度。企业招用的从事技术工种的劳动者，上岗前必须进行安全生产教育和技术培训；招用的从事涉及公共安全、人身健康、生命财产安全等特定职业（工种）的劳动者，必须经过培训并依法取得职业资格或者特种作业资格。</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企业开展职业教育的情况应当纳入企业社会责任报告。</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第二十五条　企业可以利用资本、技术、知识、设施、设备、场地和管理等要素，举办或者联合举办职业学校、职业培训机构。</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第二十六条　国家鼓励、指导、支持企业和其他社会力量依法举办职业学校、职业培训机构。</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地方各级人民政府采取购买服务，向学生提供助学贷款、奖助学金等措施，对企业和其他社会力量依法举办的职业学校和职业培训机构予以扶持；对其中的非营利性职业学校和职业培训机构还可以采取政府补贴、基金奖励、捐资激励等扶持措施，参照同级同类公办学校生均经费等相关经费标准和支持政策给予适当补助。</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第二十七条　对深度参与产教融合、校企合作，在提升技术技能人才培养质量、促进就业中发挥重要主体作用的企业，按照规定给予奖励；对符合条件认定为产教融合型企业的，按照规定给予金融、财政、土地等支持，落实教育费附加、地方教育附加减免及其他税费优惠。</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第二十八条　联合举办职业学校、职业培训机构的，举办者应当签订联合办学协议，约定各方权利义务。</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地方各级人民政府及行业主管部门支持社会力量依法参与联合办学，举办多种形式的职业学校、职业培训机构。</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行业主管部门、工会等群团组织、行业组织、企业、事业单位等委托学校、职业培训机构实施职业教育的，应当签订委托合同。</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第二十九条　县级以上人民政府应当加强职业教育实习实训基地建设，组织行业主管部门、工会等群团组织、行业组织、企业等根据区域或者行业职业教育的需要建设高水平、专业化、开放共享的产教融合实习实训基地，为职业学校、职业培训机构开展实习实训和企业开展培训提供条件和支持。</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第三十条　国家推行中国特色学徒制，引导企业按照岗位总量的一定比例设立学徒岗位，鼓励和支持有技术技能人才培养能力的企业特别是产教融合型企业与职业学校、职业培训机构开展合作，对新招用职工、在岗职工和转岗职工进行学徒培训，或者与职业学校联合招收学生，以工学结合的方式进行学徒培养。有关企业可以按照规定享受补贴。</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lastRenderedPageBreak/>
        <w:t xml:space="preserve">　　企业与职业学校联合招收学生，以工学结合的方式进行学徒培养的，应当签订学徒培养协议。</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第三十一条　国家鼓励行业组织、企业等参与职业教育专业教材开发，将新技术、新工艺、新理念纳入职业学校教材，并可以通过活页式教材等多种方式进行动态更新；支持运用信息技术和其他现代化教学方式，开发职业教育网络课程等学习资源，创新教学方式和学校管理方式，推动职业教育信息化建设与融合应用。</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第三十二条　国家通过组织开展职业技能竞赛等活动，为技术技能人才提供展示技能、切磋技艺的平台，持续培养更多高素质技术技能人才、能工巧匠和大国工匠。</w:t>
      </w:r>
    </w:p>
    <w:p w:rsidR="00821D9C" w:rsidRPr="00821D9C" w:rsidRDefault="00821D9C" w:rsidP="00821D9C">
      <w:pPr>
        <w:spacing w:line="400" w:lineRule="exact"/>
        <w:rPr>
          <w:rFonts w:ascii="方正仿宋简体" w:eastAsia="方正仿宋简体"/>
          <w:sz w:val="28"/>
          <w:szCs w:val="28"/>
        </w:rPr>
      </w:pPr>
    </w:p>
    <w:p w:rsidR="00821D9C" w:rsidRPr="00821D9C" w:rsidRDefault="00821D9C" w:rsidP="00821D9C">
      <w:pPr>
        <w:spacing w:line="400" w:lineRule="exact"/>
        <w:jc w:val="center"/>
        <w:rPr>
          <w:rFonts w:ascii="方正黑体简体" w:eastAsia="方正黑体简体" w:hint="eastAsia"/>
          <w:sz w:val="28"/>
          <w:szCs w:val="28"/>
        </w:rPr>
      </w:pPr>
      <w:r w:rsidRPr="00821D9C">
        <w:rPr>
          <w:rFonts w:ascii="方正黑体简体" w:eastAsia="方正黑体简体" w:hint="eastAsia"/>
          <w:sz w:val="28"/>
          <w:szCs w:val="28"/>
        </w:rPr>
        <w:t>第四章　职业学校和职业培训机构</w:t>
      </w:r>
    </w:p>
    <w:p w:rsidR="00821D9C" w:rsidRPr="00821D9C" w:rsidRDefault="00821D9C" w:rsidP="00821D9C">
      <w:pPr>
        <w:spacing w:line="400" w:lineRule="exact"/>
        <w:rPr>
          <w:rFonts w:ascii="方正仿宋简体" w:eastAsia="方正仿宋简体"/>
          <w:sz w:val="28"/>
          <w:szCs w:val="28"/>
        </w:rPr>
      </w:pP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第三十三条　职业学校的设立，应当符合下列基本条件：</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（一）有组织机构和章程；</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（二）有合格的教师和管理人员；</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（三）有与所实施职业教育相适应、符合规定标准和安全要求的教学及实习实训场所、设施、设备以及课程体系、教育教学资源等；</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（四）有必备的办学资金和与办学规模相适应的稳定经费来源。</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设立中等职业学校，由县级以上地方人民政府或者有关部门按照规定的权限审批；设立实施专科层次教育的高等职业学校，由省、自治区、直辖市人民政府审批，报国务院教育行政部门备案；设立实施本科及以上层次教育的高等职业学校，由国务院教育行政部门审批。</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专科层次高等职业学校设置的培养高端技术技能人才的部分专业，符合产教深度融合、办学特色鲜明、培养质量较高等条件的，经国务院教育行政部门审批，可以实施本科层次的职业教育。</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第三十四条　职业培训机构的设立，应当符合下列基本条件：</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（一）有组织机构和管理制度；</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（二）有与培训任务相适应的课程体系、教师或者其他授课人员、管理人员；</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（三）有与培训任务相适应、符合安全要求的场所、设施、设备；</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（四）有相应的经费。</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职业培训机构的设立、变更和终止，按照国家有关规定执行。</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第三十五条　公办职业学校实行中国共产党职业学校基层组织领导的校长负责制，中国共产党职业学校基层组织按照中国共产党章程和有关规</w:t>
      </w:r>
      <w:r w:rsidRPr="00821D9C">
        <w:rPr>
          <w:rFonts w:ascii="方正仿宋简体" w:eastAsia="方正仿宋简体" w:hint="eastAsia"/>
          <w:sz w:val="28"/>
          <w:szCs w:val="28"/>
        </w:rPr>
        <w:lastRenderedPageBreak/>
        <w:t>定，全面领导学校工作，支持校长独立负责地行使职权。民办职业学校依法健全决策机制，强化学校的中国共产党基层组织政治功能，保证其在学校重大事项决策、监督、执行各环节有效发挥作用。</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校长全面负责本学校教学、科学研究和其他行政管理工作。校长通过校长办公会或者校务会议行使职权，依法接受监督。</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职业学校可以通过咨询、协商等多种形式，听取行业组织、企业、学校毕业生等方面代表的意见，发挥其参与学校建设、支持学校发展的作用。</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第三十六条　职业学校应当依法办学，依据章程自主管理。</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职业学校在办学中可以开展下列活动：</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（一）根据产业需求，依法自主设置专业；</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（二）基于职业教育标准制定人才培养方案，依法自主选用或者编写专业课程教材；</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（三）根据培养技术技能人才的需要，自主设置学习制度，安排教学过程；</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（四）在基本学制基础上，适当调整修业年限，实行弹性学习制度；</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（五）依法自主选聘专业课教师。</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第三十七条　国家建立符合职业教育特点的考试招生制度。</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中等职业学校可以按照国家有关规定，在有关专业实行与高等职业学校教育的贯通招生和培养。</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高等职业学校可以按照国家有关规定，采取文化素质与职业技能相结合的考核方式招收学生；对有突出贡献的技术技能人才，经考核合格，可以破格录取。</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省级以上人民政府教育行政部门会同同级人民政府有关部门建立职业教育统一招生平台，汇总发布实施职业教育的学校及其专业设置、招生情况等信息，提供查询、报考等服务。</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第三十八条　职业学校应当加强校风学风、师德师风建设，营造良好学习环境，保证教育教学质量。</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第三十九条　职业学校应当建立健全就业创业促进机制，采取多种形式为学生提供职业规划、职业体验、求职指导等就业创业服务，增强学生就业创业能力。</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第四十条　职业学校、职业培训机构实施职业教育应当注重产教融合，实行校企合作。</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职业学校、职业培训机构可以通过与行业组织、企业、事业单位等共同举办职业教育机构、组建职业教育集团、开展订单培养等多种形式进行合作。</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lastRenderedPageBreak/>
        <w:t xml:space="preserve">　　国家鼓励职业学校在招生就业、人才培养方案制定、师资队伍建设、专业规划、课程设置、教材开发、教学设计、教学实施、质量评价、科学研究、技术服务、科技成果转化以及技术技能创新平台、专业化技术转移机构、实习实训基地建设等方面，与相关行业组织、企业、事业单位等建立合作机制。开展合作的，应当签订协议，明确双方权利义务。</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第四十一条　职业学校、职业培训机构开展校企合作、提供社会服务或者以实习实训为目的举办企业、开展经营活动取得的收入用于改善办学条件；收入的一定比例可以用于支付教师、企业专家、外聘人员和受教育者的劳动报酬，也可以作为绩效工资来源，符合国家规定的可以不受绩效工资总量限制。</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职业学校、职业培训机构实施前款规定的活动，符合国家有关规定的，享受相关税费优惠政策。</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第四十二条　职业学校按照规定的收费标准和办法，收取学费和其他必要费用；符合国家规定条件的，应当予以减免；不得以介绍工作、安排实习实训等名义违法收取费用。</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职业培训机构、职业学校面向社会开展培训的，按照国家有关规定收取费用。</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第四十三条　职业学校、职业培训机构应当建立健全教育质量评价制度，吸纳行业组织、企业等参与评价，并及时公开相关信息，接受教育督导和社会监督。</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县级以上人民政府教育行政部门应当会同有关部门、行业组织建立符合职业教育特点的质量评价体系，组织或者委托行业组织、企业和第三方专业机构，对职业学校的办学质量进行评估，并将评估结果及时公开。</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职业教育质量评价应当突出就业导向，把受教育者的职业道德、技术技能水平、就业质量作为重要指标，引导职业学校培养高素质技术技能人才。</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有关部门应当按照各自职责，加强对职业学校、职业培训机构的监督管理。</w:t>
      </w:r>
    </w:p>
    <w:p w:rsidR="00821D9C" w:rsidRPr="00821D9C" w:rsidRDefault="00821D9C" w:rsidP="00821D9C">
      <w:pPr>
        <w:spacing w:line="400" w:lineRule="exact"/>
        <w:rPr>
          <w:rFonts w:ascii="方正仿宋简体" w:eastAsia="方正仿宋简体"/>
          <w:sz w:val="28"/>
          <w:szCs w:val="28"/>
        </w:rPr>
      </w:pPr>
    </w:p>
    <w:p w:rsidR="00821D9C" w:rsidRPr="00821D9C" w:rsidRDefault="00821D9C" w:rsidP="00821D9C">
      <w:pPr>
        <w:spacing w:line="400" w:lineRule="exact"/>
        <w:jc w:val="center"/>
        <w:rPr>
          <w:rFonts w:ascii="方正黑体简体" w:eastAsia="方正黑体简体" w:hint="eastAsia"/>
          <w:sz w:val="28"/>
          <w:szCs w:val="28"/>
        </w:rPr>
      </w:pPr>
      <w:r w:rsidRPr="00821D9C">
        <w:rPr>
          <w:rFonts w:ascii="方正黑体简体" w:eastAsia="方正黑体简体" w:hint="eastAsia"/>
          <w:sz w:val="28"/>
          <w:szCs w:val="28"/>
        </w:rPr>
        <w:t>第五章　职业教育的教师与受教育者</w:t>
      </w:r>
    </w:p>
    <w:p w:rsidR="00821D9C" w:rsidRPr="00821D9C" w:rsidRDefault="00821D9C" w:rsidP="00821D9C">
      <w:pPr>
        <w:spacing w:line="400" w:lineRule="exact"/>
        <w:rPr>
          <w:rFonts w:ascii="方正仿宋简体" w:eastAsia="方正仿宋简体"/>
          <w:sz w:val="28"/>
          <w:szCs w:val="28"/>
        </w:rPr>
      </w:pP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第四十四条　国家保障职业教育教师的权利，提高其专业素质与社会地位。</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县级以上人民政府及其有关部门应当将职业教育教师的培养培训工作纳入教师队伍建设规划，保证职业教育教师队伍适应职业教育发展的需要。</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lastRenderedPageBreak/>
        <w:t xml:space="preserve">　　第四十五条　国家建立健全职业教育教师培养培训体系。</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各级人民政府应当采取措施，加强职业教育教师专业化培养培训，鼓励设立专门的职业教育师范院校，支持高等学校设立相关专业，培养职业教育教师；鼓励行业组织、企业共同参与职业教育教师培养培训。</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产教融合型企业、规模以上企业应当安排一定比例的岗位，接纳职业学校、职业培训机构教师实践。</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第四十六条　国家建立健全符合职业教育特点和发展要求的职业学校教师岗位设置和职务（职称）评聘制度。</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职业学校的专业课教师（含实习指导教师）应当具有一定年限的相应工作经历或者实践经验，达到相应的技术技能水平。</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具备条件的企业、事业单位经营管理和专业技术人员，以及其他有专业知识或者特殊技能的人员，经教育教学能力培训合格的，可以担任职业学校的专职或者兼职专业课教师；取得教师资格的，可以根据其技术职称聘任为相应的教师职务。取得职业学校专业课教师资格可以视情况降低学历要求。</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第四十七条　国家鼓励职业学校聘请技能大师、劳动模范、能工巧匠、非物质文化遗产代表性传承人等高技能人才，通过担任专职或者兼职专业课教师、设立工作室等方式，参与人才培养、技术开发、技能传承等工作。</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第四十八条　国家制定职业学校教职工配备基本标准。省、自治区、直辖市应当根据基本标准，制定本地区职业学校教职工配备标准。</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县级以上地方人民政府应当根据教职工配备标准、办学规模等，确定公办职业学校教职工人员规模，其中一定比例可以用于支持职业学校面向社会公开招聘专业技术人员、技能人才担任专职或者兼职教师。</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第四十九条　职业学校学生应当遵守法律、法规和学生行为规范，养成良好的职业道德、职业精神和行为习惯，努力学习，完成规定的学习任务，按照要求参加实习实训，掌握技术技能。</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职业学校学生的合法权益，受法律保护。</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第五十条　国家鼓励企业、事业单位安排实习岗位，接纳职业学校和职业培训机构的学生实习。接纳实习的单位应当保障学生在实习期间按照规定享受休息休假、获得劳动安全卫生保护、参加相关保险、接受职业技能指导等权利；对上岗实习的，应当签订实习协议，给予适当的劳动报酬。</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职业学校和职业培训机构应当加强对实习实训学生的指导，加强安全生产教育，协商实习单位安排与学生所学专业相匹配的岗位，明确实习实训内容和标准，不得安排学生从事与所学专业无关的实习实训，不得违反相关规定通过人力资源服务机构、劳务派遣单位，或者通过非法从事人力</w:t>
      </w:r>
      <w:r w:rsidRPr="00821D9C">
        <w:rPr>
          <w:rFonts w:ascii="方正仿宋简体" w:eastAsia="方正仿宋简体" w:hint="eastAsia"/>
          <w:sz w:val="28"/>
          <w:szCs w:val="28"/>
        </w:rPr>
        <w:lastRenderedPageBreak/>
        <w:t>资源服务、劳务派遣业务的单位或个人组织、安排、管理学生实习实训。</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第五十一条　接受职业学校教育，达到相应学业要求，经学校考核合格的，取得相应的学业证书；接受职业培训，经职业培训机构或者职业学校考核合格的，取得相应的培训证书；经符合国家规定的专门机构考核合格的，取得相应的职业资格证书或者职业技能等级证书。</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学业证书、培训证书、职业资格证书和职业技能等级证书，按照国家有关规定，作为受教育者从业的凭证。</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接受职业培训取得的职业技能等级证书、培训证书等学习成果，经职业学校认定，可以转化为相应的学历教育学分；达到相应职业学校学业要求的，可以取得相应的学业证书。</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接受高等职业学校教育，学业水平达到国家规定的学位标准的，可以依法申请相应学位。</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第五十二条　国家建立对职业学校学生的奖励和资助制度，对特别优秀的学生进行奖励，对经济困难的学生提供资助，并向艰苦、特殊行业等专业学生适当倾斜。国家根据经济社会发展情况适时调整奖励和资助标准。</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国家支持企业、事业单位、社会组织及公民个人按照国家有关规定设立职业教育奖学金、助学金，奖励优秀学生，资助经济困难的学生。</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职业学校应当按照国家有关规定从事业收入或者学费收入中提取一定比例资金，用于奖励和资助学生。</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省、自治区、直辖市人民政府有关部门应当完善职业学校资助资金管理制度，规范资助资金管理使用。</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第五十三条　职业学校学生在升学、就业、职业发展等方面与同层次普通学校学生享有平等机会。</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高等职业学校和实施职业教育的普通高等学校应当在招生计划中确定相应比例或者采取单独考试办法，专门招收职业学校毕业生。</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各级人民政府应当创造公平就业环境。用人单位不得设置妨碍职业学校毕业生平等就业、公平竞争的报考、录用、聘用条件。机关、事业单位、国有企业在招录、招聘技术技能岗位人员时，应当明确技术技能要求，将技术技能水平作为录用、聘用的重要条件。事业单位公开招聘中有职业技能等级要求的岗位，可以适当降低学历要求。</w:t>
      </w:r>
    </w:p>
    <w:p w:rsidR="00821D9C" w:rsidRPr="00821D9C" w:rsidRDefault="00821D9C" w:rsidP="00821D9C">
      <w:pPr>
        <w:spacing w:line="400" w:lineRule="exact"/>
        <w:rPr>
          <w:rFonts w:ascii="方正仿宋简体" w:eastAsia="方正仿宋简体"/>
          <w:sz w:val="28"/>
          <w:szCs w:val="28"/>
        </w:rPr>
      </w:pPr>
    </w:p>
    <w:p w:rsidR="00821D9C" w:rsidRPr="00821D9C" w:rsidRDefault="00821D9C" w:rsidP="00821D9C">
      <w:pPr>
        <w:spacing w:line="400" w:lineRule="exact"/>
        <w:jc w:val="center"/>
        <w:rPr>
          <w:rFonts w:ascii="方正黑体简体" w:eastAsia="方正黑体简体" w:hint="eastAsia"/>
          <w:sz w:val="28"/>
          <w:szCs w:val="28"/>
        </w:rPr>
      </w:pPr>
      <w:r w:rsidRPr="00821D9C">
        <w:rPr>
          <w:rFonts w:ascii="方正黑体简体" w:eastAsia="方正黑体简体" w:hint="eastAsia"/>
          <w:sz w:val="28"/>
          <w:szCs w:val="28"/>
        </w:rPr>
        <w:t>第六章　职业教育的保障</w:t>
      </w:r>
    </w:p>
    <w:p w:rsidR="00821D9C" w:rsidRPr="00821D9C" w:rsidRDefault="00821D9C" w:rsidP="00821D9C">
      <w:pPr>
        <w:spacing w:line="400" w:lineRule="exact"/>
        <w:rPr>
          <w:rFonts w:ascii="方正仿宋简体" w:eastAsia="方正仿宋简体"/>
          <w:sz w:val="28"/>
          <w:szCs w:val="28"/>
        </w:rPr>
      </w:pP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第五十四条　国家优化教育经费支出结构，使职业教育经费投入与职业教育发展需求相适应，鼓励通过多种渠道依法筹集发展职业教育的资金。</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lastRenderedPageBreak/>
        <w:t xml:space="preserve">　　第五十五条　各级人民政府应当按照事权和支出责任相适应的原则，根据职业教育办学规模、培养成本和办学质量等落实职业教育经费，并加强预算绩效管理，提高资金使用效益。</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省、自治区、直辖市人民政府应当制定本地区职业学校生均经费标准或者公用经费标准。职业学校举办者应当按照生均经费标准或者公用经费标准按时、足额拨付经费，不断改善办学条件。不得以学费、社会服务收入冲抵生均拨款。</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民办职业学校举办者应当参照同层次职业学校生均经费标准，通过多种渠道筹措经费。</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财政专项安排、社会捐赠指定用于职业教育的经费，任何组织和个人不得挪用、克扣。</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第五十六条　地方各级人民政府安排地方教育附加等方面的经费，应当将其中可用于职业教育的资金统筹使用；发挥失业保险基金作用，支持职工提升职业技能。</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第五十七条　各级人民政府加大面向农村的职业教育投入，可以将农村科学技术开发、技术推广的经费适当用于农村职业培训。</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第五十八条　企业应当根据国务院规定的标准，按照职工工资总额一定比例提取和使用职工教育经费。职工教育经费可以用于举办职业教育机构、对本单位的职工和准备招用人员进行职业教育等合理用途，其中用于企业一线职工职业教育的经费应当达到国家规定的比例。用人单位安排职工到职业学校或者职业培训机构接受职业教育的，应当在其接受职业教育期间依法支付工资，保障相关待遇。</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企业设立具备生产与教学功能的产教融合实习实训基地所发生的费用，可以参照职业学校享受相应的用地、公用事业费等优惠。</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第五十九条　国家鼓励金融机构通过提供金融服务支持发展职业教育。</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第六十条　国家鼓励企业、事业单位、社会组织及公民个人对职业教育捐资助学，鼓励境外的组织和个人对职业教育提供资助和捐赠。提供的资助和捐赠，必须用于职业教育。</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第六十一条　国家鼓励和支持开展职业教育的科学技术研究、教材和教学资源开发，推进职业教育资源跨区域、跨行业、跨部门共建共享。</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国家逐步建立反映职业教育特点和功能的信息统计和管理体系。</w:t>
      </w:r>
    </w:p>
    <w:p w:rsidR="00821D9C" w:rsidRPr="00821D9C" w:rsidRDefault="00821D9C" w:rsidP="00821D9C">
      <w:pPr>
        <w:spacing w:line="40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县级以上人民政府及其有关部门应当建立健全职业教育服务和保障体系，组织、引导工会等群团组织、行业组织、企业、学校等开展职业教育研究、宣传推广、人才供需对接等活动。</w:t>
      </w:r>
    </w:p>
    <w:p w:rsidR="00821D9C" w:rsidRPr="00821D9C" w:rsidRDefault="00821D9C" w:rsidP="00821D9C">
      <w:pPr>
        <w:spacing w:line="38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第六十二条　新闻媒体和职业教育有关方面应当积极开展职业教育公</w:t>
      </w:r>
      <w:r w:rsidRPr="00821D9C">
        <w:rPr>
          <w:rFonts w:ascii="方正仿宋简体" w:eastAsia="方正仿宋简体" w:hint="eastAsia"/>
          <w:sz w:val="28"/>
          <w:szCs w:val="28"/>
        </w:rPr>
        <w:lastRenderedPageBreak/>
        <w:t>益宣传，弘扬技术技能人才成长成才典型事迹，营造人人努力成才、人人皆可成才、人人尽展其才的良好社会氛围。</w:t>
      </w:r>
    </w:p>
    <w:p w:rsidR="00821D9C" w:rsidRPr="00821D9C" w:rsidRDefault="00821D9C" w:rsidP="00821D9C">
      <w:pPr>
        <w:spacing w:line="380" w:lineRule="exact"/>
        <w:rPr>
          <w:rFonts w:ascii="方正仿宋简体" w:eastAsia="方正仿宋简体"/>
          <w:sz w:val="28"/>
          <w:szCs w:val="28"/>
        </w:rPr>
      </w:pPr>
    </w:p>
    <w:p w:rsidR="00821D9C" w:rsidRPr="00821D9C" w:rsidRDefault="00821D9C" w:rsidP="00821D9C">
      <w:pPr>
        <w:spacing w:line="380" w:lineRule="exact"/>
        <w:jc w:val="center"/>
        <w:rPr>
          <w:rFonts w:ascii="方正黑体简体" w:eastAsia="方正黑体简体" w:hint="eastAsia"/>
          <w:sz w:val="28"/>
          <w:szCs w:val="28"/>
        </w:rPr>
      </w:pPr>
      <w:r w:rsidRPr="00821D9C">
        <w:rPr>
          <w:rFonts w:ascii="方正黑体简体" w:eastAsia="方正黑体简体" w:hint="eastAsia"/>
          <w:sz w:val="28"/>
          <w:szCs w:val="28"/>
        </w:rPr>
        <w:t>第七章　法律责任</w:t>
      </w:r>
    </w:p>
    <w:p w:rsidR="00821D9C" w:rsidRPr="00821D9C" w:rsidRDefault="00821D9C" w:rsidP="00821D9C">
      <w:pPr>
        <w:spacing w:line="380" w:lineRule="exact"/>
        <w:rPr>
          <w:rFonts w:ascii="方正仿宋简体" w:eastAsia="方正仿宋简体"/>
          <w:sz w:val="28"/>
          <w:szCs w:val="28"/>
        </w:rPr>
      </w:pPr>
    </w:p>
    <w:p w:rsidR="00821D9C" w:rsidRPr="00821D9C" w:rsidRDefault="00821D9C" w:rsidP="00821D9C">
      <w:pPr>
        <w:spacing w:line="38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第六十三条　在职业教育活动中违反《中华人民共和国教育法》、《中华人民共和国劳动法》等有关法律规定的，依照有关法律的规定给予处罚。</w:t>
      </w:r>
    </w:p>
    <w:p w:rsidR="00821D9C" w:rsidRPr="00821D9C" w:rsidRDefault="00821D9C" w:rsidP="00821D9C">
      <w:pPr>
        <w:spacing w:line="38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第六十四条　企业未依照本法规定对本单位的职工和准备招用的人员实施职业教育、提取和使用职工教育经费的，由有关部门责令改正；拒不改正的，由县级以上人民政府收取其应当承担的职工教育经费，用于职业教育。</w:t>
      </w:r>
    </w:p>
    <w:p w:rsidR="00821D9C" w:rsidRPr="00821D9C" w:rsidRDefault="00821D9C" w:rsidP="00821D9C">
      <w:pPr>
        <w:spacing w:line="38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第六十五条　职业学校、职业培训机构在职业教育活动中违反本法规定的，由教育行政部门或者其他有关部门责令改正；教育教学质量低下或者管理混乱，造成严重后果的，责令暂停招生、限期整顿；逾期不整顿或者经整顿仍达不到要求的，吊销办学许可证或者责令停止办学。</w:t>
      </w:r>
    </w:p>
    <w:p w:rsidR="00821D9C" w:rsidRPr="00821D9C" w:rsidRDefault="00821D9C" w:rsidP="00821D9C">
      <w:pPr>
        <w:spacing w:line="38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第六十六条　接纳职业学校和职业培训机构学生实习的单位违反本法规定，侵害学生休息休假、获得劳动安全卫生保护、参加相关保险、接受职业技能指导等权利的，依法承担相应的法律责任。</w:t>
      </w:r>
    </w:p>
    <w:p w:rsidR="00821D9C" w:rsidRPr="00821D9C" w:rsidRDefault="00821D9C" w:rsidP="00821D9C">
      <w:pPr>
        <w:spacing w:line="38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职业学校、职业培训机构违反本法规定，通过人力资源服务机构、劳务派遣单位或者非法从事人力资源服务、劳务派遣业务的单位或个人组织、安排、管理学生实习实训的，由教育行政部门、人力资源社会保障行政部门或者其他有关部门责令改正，没收违法所得，并处违法所得一倍以上五倍以下的罚款；违法所得不足一万元的，按一万元计算。</w:t>
      </w:r>
    </w:p>
    <w:p w:rsidR="00821D9C" w:rsidRPr="00821D9C" w:rsidRDefault="00821D9C" w:rsidP="00821D9C">
      <w:pPr>
        <w:spacing w:line="38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对前款规定的人力资源服务机构、劳务派遣单位或者非法从事人力资源服务、劳务派遣业务的单位或个人，由人力资源社会保障行政部门或者其他有关部门责令改正，没收违法所得，并处违法所得一倍以上五倍以下的罚款；违法所得不足一万元的，按一万元计算。</w:t>
      </w:r>
    </w:p>
    <w:p w:rsidR="00821D9C" w:rsidRPr="00821D9C" w:rsidRDefault="00821D9C" w:rsidP="00821D9C">
      <w:pPr>
        <w:spacing w:line="38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第六十七条　教育行政部门、人力资源社会保障行政部门或者其他有关部门的工作人员违反本法规定，滥用职权、玩忽职守、徇私舞弊的，依法给予处分；构成犯罪的，依法追究刑事责任。</w:t>
      </w:r>
    </w:p>
    <w:p w:rsidR="00821D9C" w:rsidRPr="00821D9C" w:rsidRDefault="00821D9C" w:rsidP="00821D9C">
      <w:pPr>
        <w:spacing w:line="380" w:lineRule="exact"/>
        <w:rPr>
          <w:rFonts w:ascii="方正仿宋简体" w:eastAsia="方正仿宋简体"/>
          <w:sz w:val="28"/>
          <w:szCs w:val="28"/>
        </w:rPr>
      </w:pPr>
    </w:p>
    <w:p w:rsidR="00821D9C" w:rsidRPr="00821D9C" w:rsidRDefault="00821D9C" w:rsidP="00821D9C">
      <w:pPr>
        <w:spacing w:line="380" w:lineRule="exact"/>
        <w:jc w:val="center"/>
        <w:rPr>
          <w:rFonts w:ascii="方正黑体简体" w:eastAsia="方正黑体简体" w:hint="eastAsia"/>
          <w:sz w:val="28"/>
          <w:szCs w:val="28"/>
        </w:rPr>
      </w:pPr>
      <w:r w:rsidRPr="00821D9C">
        <w:rPr>
          <w:rFonts w:ascii="方正黑体简体" w:eastAsia="方正黑体简体" w:hint="eastAsia"/>
          <w:sz w:val="28"/>
          <w:szCs w:val="28"/>
        </w:rPr>
        <w:t>第八章　附则</w:t>
      </w:r>
    </w:p>
    <w:p w:rsidR="00821D9C" w:rsidRPr="00821D9C" w:rsidRDefault="00821D9C" w:rsidP="00821D9C">
      <w:pPr>
        <w:spacing w:line="380" w:lineRule="exact"/>
        <w:rPr>
          <w:rFonts w:ascii="方正仿宋简体" w:eastAsia="方正仿宋简体"/>
          <w:sz w:val="28"/>
          <w:szCs w:val="28"/>
        </w:rPr>
      </w:pPr>
    </w:p>
    <w:p w:rsidR="00821D9C" w:rsidRPr="00821D9C" w:rsidRDefault="00821D9C" w:rsidP="00821D9C">
      <w:pPr>
        <w:spacing w:line="38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第六十八条　境外的组织和个人在境内举办职业学校、职业培训机构，适用本法；法律、行政法规另有规定的，从其规定。</w:t>
      </w:r>
    </w:p>
    <w:p w:rsidR="00997399" w:rsidRDefault="00821D9C" w:rsidP="00821D9C">
      <w:pPr>
        <w:spacing w:line="380" w:lineRule="exact"/>
        <w:rPr>
          <w:rFonts w:ascii="方正仿宋简体" w:eastAsia="方正仿宋简体" w:hint="eastAsia"/>
          <w:sz w:val="28"/>
          <w:szCs w:val="28"/>
        </w:rPr>
      </w:pPr>
      <w:r w:rsidRPr="00821D9C">
        <w:rPr>
          <w:rFonts w:ascii="方正仿宋简体" w:eastAsia="方正仿宋简体" w:hint="eastAsia"/>
          <w:sz w:val="28"/>
          <w:szCs w:val="28"/>
        </w:rPr>
        <w:t xml:space="preserve">　　第六十九条　本法自2022年5月1日起施行。</w:t>
      </w:r>
    </w:p>
    <w:p w:rsidR="00997399" w:rsidRDefault="00997399" w:rsidP="000A3803">
      <w:pPr>
        <w:spacing w:line="400" w:lineRule="exact"/>
        <w:rPr>
          <w:rFonts w:ascii="方正仿宋简体" w:eastAsia="方正仿宋简体" w:hint="eastAsia"/>
          <w:sz w:val="28"/>
          <w:szCs w:val="28"/>
        </w:rPr>
      </w:pPr>
    </w:p>
    <w:p w:rsidR="00377F73" w:rsidRPr="00377F73" w:rsidRDefault="00377F73" w:rsidP="00377F73">
      <w:pPr>
        <w:spacing w:line="560" w:lineRule="exact"/>
        <w:jc w:val="center"/>
        <w:rPr>
          <w:rFonts w:ascii="方正小标宋简体" w:eastAsia="方正小标宋简体" w:hint="eastAsia"/>
          <w:sz w:val="44"/>
          <w:szCs w:val="44"/>
        </w:rPr>
      </w:pPr>
      <w:r w:rsidRPr="00377F73">
        <w:rPr>
          <w:rFonts w:ascii="方正小标宋简体" w:eastAsia="方正小标宋简体" w:hint="eastAsia"/>
          <w:sz w:val="44"/>
          <w:szCs w:val="44"/>
        </w:rPr>
        <w:t>中华人民共和国高等教育法</w:t>
      </w:r>
    </w:p>
    <w:p w:rsidR="00377F73" w:rsidRPr="00377F73" w:rsidRDefault="00377F73" w:rsidP="00377F73">
      <w:pPr>
        <w:spacing w:line="400" w:lineRule="exact"/>
        <w:rPr>
          <w:rFonts w:ascii="方正仿宋简体" w:eastAsia="方正仿宋简体"/>
          <w:sz w:val="28"/>
          <w:szCs w:val="28"/>
        </w:rPr>
      </w:pPr>
    </w:p>
    <w:p w:rsidR="00377F73" w:rsidRPr="00377F73" w:rsidRDefault="00377F73" w:rsidP="00377F73">
      <w:pPr>
        <w:spacing w:line="400" w:lineRule="exact"/>
        <w:rPr>
          <w:rFonts w:ascii="方正楷体简体" w:eastAsia="方正楷体简体" w:hint="eastAsia"/>
          <w:sz w:val="28"/>
          <w:szCs w:val="28"/>
        </w:rPr>
      </w:pPr>
      <w:r w:rsidRPr="00377F73">
        <w:rPr>
          <w:rFonts w:ascii="方正仿宋简体" w:eastAsia="方正仿宋简体" w:hint="eastAsia"/>
          <w:sz w:val="28"/>
          <w:szCs w:val="28"/>
        </w:rPr>
        <w:t xml:space="preserve">　　</w:t>
      </w:r>
      <w:r w:rsidRPr="00377F73">
        <w:rPr>
          <w:rFonts w:ascii="方正楷体简体" w:eastAsia="方正楷体简体" w:hint="eastAsia"/>
          <w:sz w:val="28"/>
          <w:szCs w:val="28"/>
        </w:rPr>
        <w:t>(1998年8月29日第九届全国人民代表大会常务委员会第四次会议通过 根据2015年12月27日第十二届全国人民代表大会常务委员会第十八次会议《关于修改的决定》第一次修正 根据2018年12月29日第十三届全国人民代表大会常务委员会第七次会议《关于修改等四部法律的决定》第二次修正)</w:t>
      </w:r>
    </w:p>
    <w:p w:rsidR="00377F73" w:rsidRPr="00377F73" w:rsidRDefault="00377F73" w:rsidP="00377F73">
      <w:pPr>
        <w:spacing w:line="400" w:lineRule="exact"/>
        <w:rPr>
          <w:rFonts w:ascii="方正仿宋简体" w:eastAsia="方正仿宋简体"/>
          <w:sz w:val="28"/>
          <w:szCs w:val="28"/>
        </w:rPr>
      </w:pPr>
    </w:p>
    <w:p w:rsidR="00377F73" w:rsidRPr="00377F73" w:rsidRDefault="00377F73" w:rsidP="00377F73">
      <w:pPr>
        <w:spacing w:line="400" w:lineRule="exact"/>
        <w:jc w:val="center"/>
        <w:rPr>
          <w:rFonts w:ascii="方正黑体简体" w:eastAsia="方正黑体简体" w:hint="eastAsia"/>
          <w:sz w:val="28"/>
          <w:szCs w:val="28"/>
        </w:rPr>
      </w:pPr>
      <w:r w:rsidRPr="00377F73">
        <w:rPr>
          <w:rFonts w:ascii="方正黑体简体" w:eastAsia="方正黑体简体" w:hint="eastAsia"/>
          <w:sz w:val="28"/>
          <w:szCs w:val="28"/>
        </w:rPr>
        <w:t>第一章　总则</w:t>
      </w:r>
    </w:p>
    <w:p w:rsidR="00377F73" w:rsidRPr="00377F73" w:rsidRDefault="00377F73" w:rsidP="00377F73">
      <w:pPr>
        <w:spacing w:line="400" w:lineRule="exact"/>
        <w:rPr>
          <w:rFonts w:ascii="方正仿宋简体" w:eastAsia="方正仿宋简体"/>
          <w:sz w:val="28"/>
          <w:szCs w:val="28"/>
        </w:rPr>
      </w:pP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第一条　为了发展高等教育事业，实施科教兴国战略，促进社会主义物质文明和精神文明建设，根据宪法和教育法，制定本法。</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第二条 在中华人民共和国境内从事高等教育活动，适用本法。</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本法所称高等教育，是指在完成高级中等教育基础上实施的教育。</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第三条 国家坚持以马克思列宁主义、毛泽东思想、邓小平理论为指导，遵循宪法确定的基本原则，发展社会主义的高等教育事业。</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第四条高等教育必须贯彻国家的教育方针，为社会主义现代化建设服务、为人民服务，与生产劳动和社会实践相结合，使受教育者成为德、智、体、美等方面全面发展的社会主义建设者和接班人。</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第五条 高等教育的任务是培养具有社会责任感、创新精神和实践能力的高级专门人才，发展科学技术文化，促进社会主义现代化建设。</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第六条 国家根据经济建设和社会发展的需要，制定高等教育发展规划，举办高等学校，并采取多种形式积极发展高等教育事业。</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国家鼓励企业事业组织、社会团体及其他社会组织和公民等社会力量依法举办高等学校，参与和支持高等教育事业的改革和发展。</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第七条　国家按照社会主义现代化建设和发展社会主义市场经济的需要，根据不同类型、不同层次高等学校的实际，推进高等教育体制改革和高等教育教学改革，优化高等教育结构和资源配置，提高高等教育的质量和效益。</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第八条　国家根据少数民族的特点和需要，帮助和支持少数民族地区发展高等教育事业，为少数民族培养高级专门人才。</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第九条 公民依法享有接受高等教育的权利。</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国家采取措施，帮助少数民族学生和经济困难的学生接受高等教育。</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lastRenderedPageBreak/>
        <w:t xml:space="preserve">　　高等学校必须招收符合国家规定的录取标准的残疾学生入学，不得因其残疾而拒绝招收。</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第十条 国家依法保障高等学校中的科学研究、文学艺术创作和其他文化活动的自由。</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在高等学校中从事科学研究、文学艺术创作和其他文化活动，应当遵守法律。</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第十一条 高等学校应当面向社会，依法自主办学，实行民主管理。</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第十二条国家鼓励高等学校之间、高等学校与科学研究机构以及企业事业组织之间开展协作，实行优势互补，提高教育资源的使用效益。</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国家鼓励和支持高等教育事业的国际交流与合作。</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第十三条 国务院统一领导和管理全国高等教育事业。</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省、自治区、直辖市人民政府统筹协调本行政区域内的高等教育事业，管理主要为地方培养人才和国务院授权管理的高等学校。</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第十四条　国务院教育行政部门主管全国高等教育工作，管理由国务院确定的主要为全国培养人才的高等学校。国务院其他有关部门在国务院规定的职责范围内，负责有关的高等教育工作。</w:t>
      </w:r>
    </w:p>
    <w:p w:rsidR="00377F73" w:rsidRPr="00377F73" w:rsidRDefault="00377F73" w:rsidP="00377F73">
      <w:pPr>
        <w:spacing w:line="400" w:lineRule="exact"/>
        <w:rPr>
          <w:rFonts w:ascii="方正仿宋简体" w:eastAsia="方正仿宋简体"/>
          <w:sz w:val="28"/>
          <w:szCs w:val="28"/>
        </w:rPr>
      </w:pPr>
    </w:p>
    <w:p w:rsidR="00377F73" w:rsidRPr="003033B6" w:rsidRDefault="00377F73" w:rsidP="003033B6">
      <w:pPr>
        <w:spacing w:line="400" w:lineRule="exact"/>
        <w:jc w:val="center"/>
        <w:rPr>
          <w:rFonts w:ascii="方正黑体简体" w:eastAsia="方正黑体简体" w:hint="eastAsia"/>
          <w:sz w:val="28"/>
          <w:szCs w:val="28"/>
        </w:rPr>
      </w:pPr>
      <w:r w:rsidRPr="003033B6">
        <w:rPr>
          <w:rFonts w:ascii="方正黑体简体" w:eastAsia="方正黑体简体" w:hint="eastAsia"/>
          <w:sz w:val="28"/>
          <w:szCs w:val="28"/>
        </w:rPr>
        <w:t>第二章 高等教育基本制度</w:t>
      </w:r>
    </w:p>
    <w:p w:rsidR="00377F73" w:rsidRPr="00377F73" w:rsidRDefault="00377F73" w:rsidP="00377F73">
      <w:pPr>
        <w:spacing w:line="400" w:lineRule="exact"/>
        <w:rPr>
          <w:rFonts w:ascii="方正仿宋简体" w:eastAsia="方正仿宋简体"/>
          <w:sz w:val="28"/>
          <w:szCs w:val="28"/>
        </w:rPr>
      </w:pP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第十五条 高等教育包括学历教育和非学历教育。</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高等教育采用全日制和非全日制教育形式。</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国家支持采用广播、电视、函授及其他远程教育方式实施高等教育。</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第十六条 高等学历教育分为专科教育、本科教育和研究生教育。</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高等学历教育应当符合下列学业标准：</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（一）专科教育应当使学生掌握本专业必备的基础理论、专门知识，具有从事本专业实际工作的基本技能和初步能力；</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（二）本科教育应当使学生比较系统地掌握本学科、专业必需的基础理论、基本知识，掌握本专业必要的基本技能、方法和相关知识，具有从事本专业实际工作和研究工作的初步能力；</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三）硕士研究生教育应当使学生掌握本学科坚实的基础理论、系统的专业知识，掌握相应的技能、方法和相关知识，具有从事本专业实际工作和科学研究工作的能力。博士研究生教育应当使学生掌握本学科坚实宽广的基础理论、系统深入的专业知识、相应的技能和方法，具有独立从事本学科创造性科学研究工作和实际工作的能力。</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第十七条专科教育的基本修业年限为二至三年，本科教育的基本修业</w:t>
      </w:r>
      <w:r w:rsidRPr="00377F73">
        <w:rPr>
          <w:rFonts w:ascii="方正仿宋简体" w:eastAsia="方正仿宋简体" w:hint="eastAsia"/>
          <w:sz w:val="28"/>
          <w:szCs w:val="28"/>
        </w:rPr>
        <w:lastRenderedPageBreak/>
        <w:t>年限为四至五年，硕士研究生教育的基本修业年限为二至三年，博士研究生教育的基本修业年限为三至四年。非全日制高等学历教育的修业年限应当适当延长。高等学校根据实际需要，报主管的教育行政部门批准，可以对本学校的修业年限作出调整。</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第十八条 高等教育由高等学校和其他高等教育机构实施。</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大学、独立设置的学院主要实施本科及本科以上教育。高等专科学校实施专科教育。经国务院教育行政部门批准，科学研究机构可以承担研究生教育的任务。</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其他高等教育机构实施非学历高等教育。</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第十九条高级中等教育毕业或者具有同等学力的，经考试合格，由实施相应学历教育的高等学校录取，取得专科生或者本科生入学资格。</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本科毕业或者具有同等学力的，经考试合格，由实施相应学历教育的高等学校或者经批准承担研究生教育任务的科学研究机构录取，取得硕士研究生入学资格。</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硕士研究生毕业或者具有同等学力的，经考试合格，由实施相应学历教育的高等学校或者经批准承担研究生教育任务的科学研究机构录取，取得博士研究生入学资格。</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允许特定学科和专业的本科毕业生直接取得博士研究生入学资格，具体办法由国务院教育行政部门规定。</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第二十条接受高等学历教育的学生，由所在高等学校或者经批准承担研究生教育任务的科学研究机构根据其修业年限、学业成绩等，按照国家有关规定，发给相应的学历证书或者其他学业证书。</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接受非学历高等教育的学生，由所在高等学校或者其他高等教育机构发给相应的结业证书。结业证书应当载明修业年限和学业内容。</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第二十一条 国家实行高等教育自学考试制度，经考试合格的，发给相应的学历证书或者其他学业证书。</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第二十二条 国家实行学位制度。学位分为学士、硕士和博士。</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公民通过接受高等教育或者自学，其学业水平达到国家规定的学位标准，可以向学位授予单位申请授予相应的学位。</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第二十三条　高等学校和其他高等教育机构应当根据社会需要和自身办学条件，承担实施继续教育的工作。</w:t>
      </w:r>
    </w:p>
    <w:p w:rsidR="00377F73" w:rsidRPr="00377F73" w:rsidRDefault="00377F73" w:rsidP="00377F73">
      <w:pPr>
        <w:spacing w:line="400" w:lineRule="exact"/>
        <w:rPr>
          <w:rFonts w:ascii="方正仿宋简体" w:eastAsia="方正仿宋简体"/>
          <w:sz w:val="28"/>
          <w:szCs w:val="28"/>
        </w:rPr>
      </w:pPr>
    </w:p>
    <w:p w:rsidR="00377F73" w:rsidRPr="003033B6" w:rsidRDefault="00377F73" w:rsidP="003033B6">
      <w:pPr>
        <w:spacing w:line="400" w:lineRule="exact"/>
        <w:jc w:val="center"/>
        <w:rPr>
          <w:rFonts w:ascii="方正黑体简体" w:eastAsia="方正黑体简体" w:hint="eastAsia"/>
          <w:sz w:val="28"/>
          <w:szCs w:val="28"/>
        </w:rPr>
      </w:pPr>
      <w:r w:rsidRPr="003033B6">
        <w:rPr>
          <w:rFonts w:ascii="方正黑体简体" w:eastAsia="方正黑体简体" w:hint="eastAsia"/>
          <w:sz w:val="28"/>
          <w:szCs w:val="28"/>
        </w:rPr>
        <w:t>第三章 高等学校的设立</w:t>
      </w:r>
    </w:p>
    <w:p w:rsidR="00377F73" w:rsidRPr="00377F73" w:rsidRDefault="00377F73" w:rsidP="00377F73">
      <w:pPr>
        <w:spacing w:line="400" w:lineRule="exact"/>
        <w:rPr>
          <w:rFonts w:ascii="方正仿宋简体" w:eastAsia="方正仿宋简体"/>
          <w:sz w:val="28"/>
          <w:szCs w:val="28"/>
        </w:rPr>
      </w:pP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第二十四条 设立高等学校，应当符合国家高等教育发展规划，符合国</w:t>
      </w:r>
      <w:r w:rsidRPr="00377F73">
        <w:rPr>
          <w:rFonts w:ascii="方正仿宋简体" w:eastAsia="方正仿宋简体" w:hint="eastAsia"/>
          <w:sz w:val="28"/>
          <w:szCs w:val="28"/>
        </w:rPr>
        <w:lastRenderedPageBreak/>
        <w:t>家利益和社会公共利益。</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第二十五条 设立高等学校，应当具备教育法规定的基本条件。</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大学或者独立设置的学院还应当具有较强的教学、科学研究力量，较高的教学、科学研究水平和相应规模，能够实施本科及本科以上教育。大学还必须设有三个以上国家规定的学科门类为主要学科。设立高等学校的具体标准由国务院制定。</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设立其他高等教育机构的具体标准，由国务院授权的有关部门或者省、自治区、直辖市人民政府根据国务院规定的原则制定。</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第二十六条 设立高等学校，应当根据其层次、类型、所设学科类别、规模、教学和科学研究水平，使用相应的名称。</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第二十七条　申请设立高等学校的，应当向审批机关提交下列材料：</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（一）申办报告；</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（二）可行性论证材料；</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（三）章程；</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（四）审批机关依照本法规定要求提供的其他材料。</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第二十八条 高等学校的章程应当规定以下事项：</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（一）学校名称、校址；</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（二）办学宗旨；</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（三）办学规模；</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（四）学科门类的设置；</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（五）教育形式；</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（六）内部管理体制；</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（七）经费来源、财产和财务制度；</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（八）举办者与学校之间的权利、义务；</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（九）章程修改程序；</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（十）其他必须由章程规定的事项。</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二十九条设立实施本科及以上教育的高等学校，由国务院教育行政部门审批；设立实施专科教育的高等学校，由省、自治区、直辖市人民政府审批，报国务院教育行政部门备案；设立其他高等教育机构，由省、自治区、直辖市人民政府教育行政部门审批。审批设立高等学校和其他高等教育机构应当遵守国家有关规定。</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审批设立高等学校，应当委托由专家组成的评议机构评议。</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高等学校和其他高等教育机构分立、合并、终止，变更名称、类别和其他重要事项，由本条第一款规定的审批机关审批；修改章程，应当根据管理权限，报国务院教育行政部门或者省、自治区、直辖市人民政府教育</w:t>
      </w:r>
      <w:r w:rsidRPr="00377F73">
        <w:rPr>
          <w:rFonts w:ascii="方正仿宋简体" w:eastAsia="方正仿宋简体" w:hint="eastAsia"/>
          <w:sz w:val="28"/>
          <w:szCs w:val="28"/>
        </w:rPr>
        <w:lastRenderedPageBreak/>
        <w:t>行政部门核准。</w:t>
      </w:r>
    </w:p>
    <w:p w:rsidR="00377F73" w:rsidRPr="00377F73" w:rsidRDefault="00377F73" w:rsidP="00377F73">
      <w:pPr>
        <w:spacing w:line="400" w:lineRule="exact"/>
        <w:rPr>
          <w:rFonts w:ascii="方正仿宋简体" w:eastAsia="方正仿宋简体"/>
          <w:sz w:val="28"/>
          <w:szCs w:val="28"/>
        </w:rPr>
      </w:pPr>
    </w:p>
    <w:p w:rsidR="00377F73" w:rsidRPr="00A34C73" w:rsidRDefault="00377F73" w:rsidP="00A34C73">
      <w:pPr>
        <w:spacing w:line="400" w:lineRule="exact"/>
        <w:jc w:val="center"/>
        <w:rPr>
          <w:rFonts w:ascii="方正黑体简体" w:eastAsia="方正黑体简体" w:hint="eastAsia"/>
          <w:sz w:val="28"/>
          <w:szCs w:val="28"/>
        </w:rPr>
      </w:pPr>
      <w:r w:rsidRPr="00A34C73">
        <w:rPr>
          <w:rFonts w:ascii="方正黑体简体" w:eastAsia="方正黑体简体" w:hint="eastAsia"/>
          <w:sz w:val="28"/>
          <w:szCs w:val="28"/>
        </w:rPr>
        <w:t>第四章 高等学校的组织和活动</w:t>
      </w:r>
    </w:p>
    <w:p w:rsidR="00377F73" w:rsidRPr="00377F73" w:rsidRDefault="00377F73" w:rsidP="00377F73">
      <w:pPr>
        <w:spacing w:line="400" w:lineRule="exact"/>
        <w:rPr>
          <w:rFonts w:ascii="方正仿宋简体" w:eastAsia="方正仿宋简体"/>
          <w:sz w:val="28"/>
          <w:szCs w:val="28"/>
        </w:rPr>
      </w:pP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第三十条 高等学校自批准设立之日起取得法人资格。高等学校的校长为高等学校的法定代表人。</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高等学校在民事活动中依法享有民事权利，承担民事责任。</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第三十一条 高等学校应当以培养人才为中心，开展教学、科学研究和社会服务，保证教育教学质量达到国家规定的标准。</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第三十二条 高等学校根据社会需求、办学条件和国家核定的办学规模，制定招生方案，自主调节系科招生比例。</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第三十三条　高等学校依法自主设置和调整学科、专业。</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第三十四条　高等学校根据教学需要，自主制定教学计划、选编教材、组织实施教学活动。</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第三十五条 高等学校根据自身条件，自主开展科学研究、技术开发和社会服务。</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国家鼓励高等学校同企业事业组织、社会团体及其他社会组织在科学研究、技术开发和推广等方面进行多种形式的合作。</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国家支持具备条件的高等学校成为国家科学研究基地。</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第三十六条 高等学校按照国家有关规定，自主开展与境外高等学校之间的科学技术文化交流与合作。</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三十七条高等学校根据实际需要和精简、效能的原则，自主确定教学、科学研究、行政职能部门等内部组织机构的设置和人员配备；按照国家有关规定，评聘教师和其他专业技术人员的职务，调整津贴及工资分配。</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第三十八条 高等学校对举办者提供的财产、国家财政性资助、受捐赠财产依法自主管理和使用。</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高等学校不得将用于教学和科学研究活动的财产挪作他用。</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第三十九条　国家举办的高等学校实行中国共产党高等学校基层委员会领导下的校长负责制。中国共产党高等学校基层委员会按照中国共产党章程和有关规定，统一领导学校工作，支持校长独立负责地行使职权，其领导职责主要是：执行中国共产党的路线、方针、政策，坚持社会主义办学方向，领导学校的思想政治工作和德育工作，讨论决定学校内部组织机构的设置和内部组织机构负责人的人选，讨论决定学校的改革、发展和基本管理制度等重大事项，保证以培养人才为中心的各项任务的完成。</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社会力量举办的高等学校的内部管理体制按照国家有关社会力量办学</w:t>
      </w:r>
      <w:r w:rsidRPr="00377F73">
        <w:rPr>
          <w:rFonts w:ascii="方正仿宋简体" w:eastAsia="方正仿宋简体" w:hint="eastAsia"/>
          <w:sz w:val="28"/>
          <w:szCs w:val="28"/>
        </w:rPr>
        <w:lastRenderedPageBreak/>
        <w:t>的规定确定。</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第四十条　高等学校的校长，由符合教育法规定的任职条件的公民担任。高等学校的校长、副校长按照国家有关规定任免。</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第四十一条　高等学校的校长全面负责本学校的教学、科学研究和其他行政管理工作，行使下列职权：</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（一）拟订发展规划，制定具体规章制度和年度工作计划并组织实施；</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（二）组织教学活动、科学研究和思想品德教育；</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（三）拟订内部组织机构的设置方案，推荐副校长人选，任免内部组织机构的负责人；</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（四）聘任与解聘教师以及内部其他工作人员，对学生进行学籍管理并实施奖励或者处分；</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（五）拟订和执行年度经费预算方案，保护和管理校产，维护学校的合法权益；</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（六）章程规定的其他职权。</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高等学校的校长主持校长办公会议或者校务会议，处理前款规定的有关事项。</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第四十二条　高等学校设立学术委员会，履行下列职责：</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（一）审议学科建设、专业设置，教学、科学研究计划方案；</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（二）评定教学、科学研究成果；</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（三）调查、处理学术纠纷；</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（四）调查、认定学术不端行为；</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（五）按照章程审议、决定有关学术发展、学术评价、学术规范的其他事项。</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第四十三条　高等学校通过以教师为主体的教职工代表大会等组织形式，依法保障教职工参与民主管理和监督，维护教职工合法权益。</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第四十四条 高等学校应当建立本学校办学水平、教育质量的评价制度，及时公开相关信息，接受社会监督。</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教育行政部门负责组织专家或者委托第三方专业机构对高等学校的办学水平、效益和教育质量进行评估。评估结果应当向社会公开。</w:t>
      </w:r>
    </w:p>
    <w:p w:rsidR="00377F73" w:rsidRPr="00377F73" w:rsidRDefault="00377F73" w:rsidP="00377F73">
      <w:pPr>
        <w:spacing w:line="400" w:lineRule="exact"/>
        <w:rPr>
          <w:rFonts w:ascii="方正仿宋简体" w:eastAsia="方正仿宋简体"/>
          <w:sz w:val="28"/>
          <w:szCs w:val="28"/>
        </w:rPr>
      </w:pPr>
    </w:p>
    <w:p w:rsidR="00377F73" w:rsidRPr="00A34C73" w:rsidRDefault="00377F73" w:rsidP="00A34C73">
      <w:pPr>
        <w:spacing w:line="400" w:lineRule="exact"/>
        <w:jc w:val="center"/>
        <w:rPr>
          <w:rFonts w:ascii="方正黑体简体" w:eastAsia="方正黑体简体" w:hint="eastAsia"/>
          <w:sz w:val="28"/>
          <w:szCs w:val="28"/>
        </w:rPr>
      </w:pPr>
      <w:r w:rsidRPr="00A34C73">
        <w:rPr>
          <w:rFonts w:ascii="方正黑体简体" w:eastAsia="方正黑体简体" w:hint="eastAsia"/>
          <w:sz w:val="28"/>
          <w:szCs w:val="28"/>
        </w:rPr>
        <w:t>第五章 高等学校教师和其他教育工作者</w:t>
      </w:r>
    </w:p>
    <w:p w:rsidR="00377F73" w:rsidRPr="00377F73" w:rsidRDefault="00377F73" w:rsidP="00377F73">
      <w:pPr>
        <w:spacing w:line="400" w:lineRule="exact"/>
        <w:rPr>
          <w:rFonts w:ascii="方正仿宋简体" w:eastAsia="方正仿宋简体"/>
          <w:sz w:val="28"/>
          <w:szCs w:val="28"/>
        </w:rPr>
      </w:pP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第四十五条　高等学校的教师及其他教育工作者享有法律规定的权利，履行法律规定的义务，忠诚于人民的教育事业。</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第四十六条</w:t>
      </w:r>
      <w:r w:rsidR="00261A6A">
        <w:rPr>
          <w:rFonts w:ascii="方正仿宋简体" w:eastAsia="方正仿宋简体" w:hint="eastAsia"/>
          <w:sz w:val="28"/>
          <w:szCs w:val="28"/>
        </w:rPr>
        <w:t xml:space="preserve">  </w:t>
      </w:r>
      <w:r w:rsidRPr="00377F73">
        <w:rPr>
          <w:rFonts w:ascii="方正仿宋简体" w:eastAsia="方正仿宋简体" w:hint="eastAsia"/>
          <w:sz w:val="28"/>
          <w:szCs w:val="28"/>
        </w:rPr>
        <w:t>高等学校实行教师资格制度。中国公民凡遵守宪法和法</w:t>
      </w:r>
      <w:r w:rsidRPr="00377F73">
        <w:rPr>
          <w:rFonts w:ascii="方正仿宋简体" w:eastAsia="方正仿宋简体" w:hint="eastAsia"/>
          <w:sz w:val="28"/>
          <w:szCs w:val="28"/>
        </w:rPr>
        <w:lastRenderedPageBreak/>
        <w:t>律，热爱教育事业，具有良好的思想品德，具备研究生或者大学本科毕业学历，有相应的教育教学能力，经认定合格，可以取得高等学校教师资格。不具备研究生或者大学本科毕业学历的公民，学有所长，通过国家教师资格考试，经认定合格，也可以取得高等学校教师资格。</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第四十七条</w:t>
      </w:r>
      <w:r w:rsidR="00261A6A">
        <w:rPr>
          <w:rFonts w:ascii="方正仿宋简体" w:eastAsia="方正仿宋简体" w:hint="eastAsia"/>
          <w:sz w:val="28"/>
          <w:szCs w:val="28"/>
        </w:rPr>
        <w:t xml:space="preserve">  </w:t>
      </w:r>
      <w:r w:rsidRPr="00377F73">
        <w:rPr>
          <w:rFonts w:ascii="方正仿宋简体" w:eastAsia="方正仿宋简体" w:hint="eastAsia"/>
          <w:sz w:val="28"/>
          <w:szCs w:val="28"/>
        </w:rPr>
        <w:t>高等学校实行教师职务制度。高等学校教师职务根据学校所承担的教学、科学研究等任务的需要设置。教师职务设助教、讲师、副教授、教授。</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高等学校的教师取得前款规定的职务应当具备下列基本条件：</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（一）取得高等学校教师资格；</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（二）系统地掌握本学科的基础理论；</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（三）具备相应职务的教育教学能力和科学研究能力；</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（四）承担相应职务的课程和规定课时的教学任务。</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教授、副教授除应当具备以上基本任职条件外，还应当对本学科具有系统而坚实的基础理论和比较丰富的教学、科学研究经验，教学成绩显著，论文或者著作达到较高水平或者有突出的教学、科学研究成果。</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高等学校教师职务的具体任职条件由国务院规定。</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第四十八条</w:t>
      </w:r>
      <w:r w:rsidR="00261A6A">
        <w:rPr>
          <w:rFonts w:ascii="方正仿宋简体" w:eastAsia="方正仿宋简体" w:hint="eastAsia"/>
          <w:sz w:val="28"/>
          <w:szCs w:val="28"/>
        </w:rPr>
        <w:t xml:space="preserve">  </w:t>
      </w:r>
      <w:r w:rsidRPr="00377F73">
        <w:rPr>
          <w:rFonts w:ascii="方正仿宋简体" w:eastAsia="方正仿宋简体" w:hint="eastAsia"/>
          <w:sz w:val="28"/>
          <w:szCs w:val="28"/>
        </w:rPr>
        <w:t>高等学校实行教师聘任制。教师经评定具备任职条件的，由高等学校按照教师职务的职责、条件和任期聘任。</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高等学校的教师的聘任，应当遵循双方平等自愿的原则，由高等学校校长与受聘教师签订聘任合同。</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第四十九条　高等学校的管理人员，实行教育职员制度。高等学校的教学辅助人员及其他专业技术人员，实行专业技术职务聘任制度。</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第五十条　国家保护高等学校教师及其他教育工作者的合法权益，采取措施改善高等学校教师及其他教育工作者的工作条件和生活条件。</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第五十一条　高等学校应当为教师参加培训、开展科学研究和进行学术交流提供便利条件。</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高等学校应当对教师、管理人员和教学辅助人员及其他专业技术人员的思想政治表现、职业道德、业务水平和工作实绩进行考核，考核结果作为聘任或者解聘、晋升、奖励或者处分的依据。</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第五十二条 高等学校的教师、管理人员和教学辅助人员及其他专业技术人员，应当以教学和培养人才为中心做好本职工作。</w:t>
      </w:r>
    </w:p>
    <w:p w:rsidR="00377F73" w:rsidRPr="00377F73" w:rsidRDefault="00377F73" w:rsidP="00377F73">
      <w:pPr>
        <w:spacing w:line="400" w:lineRule="exact"/>
        <w:rPr>
          <w:rFonts w:ascii="方正仿宋简体" w:eastAsia="方正仿宋简体"/>
          <w:sz w:val="28"/>
          <w:szCs w:val="28"/>
        </w:rPr>
      </w:pPr>
    </w:p>
    <w:p w:rsidR="00377F73" w:rsidRPr="00A34C73" w:rsidRDefault="00377F73" w:rsidP="00A34C73">
      <w:pPr>
        <w:spacing w:line="400" w:lineRule="exact"/>
        <w:jc w:val="center"/>
        <w:rPr>
          <w:rFonts w:ascii="方正黑体简体" w:eastAsia="方正黑体简体" w:hint="eastAsia"/>
          <w:sz w:val="28"/>
          <w:szCs w:val="28"/>
        </w:rPr>
      </w:pPr>
      <w:r w:rsidRPr="00A34C73">
        <w:rPr>
          <w:rFonts w:ascii="方正黑体简体" w:eastAsia="方正黑体简体" w:hint="eastAsia"/>
          <w:sz w:val="28"/>
          <w:szCs w:val="28"/>
        </w:rPr>
        <w:t>第六章 高等学校的学生</w:t>
      </w:r>
    </w:p>
    <w:p w:rsidR="00377F73" w:rsidRPr="00377F73" w:rsidRDefault="00377F73" w:rsidP="00377F73">
      <w:pPr>
        <w:spacing w:line="400" w:lineRule="exact"/>
        <w:rPr>
          <w:rFonts w:ascii="方正仿宋简体" w:eastAsia="方正仿宋简体"/>
          <w:sz w:val="28"/>
          <w:szCs w:val="28"/>
        </w:rPr>
      </w:pP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第五十三条</w:t>
      </w:r>
      <w:r w:rsidR="00E12C24">
        <w:rPr>
          <w:rFonts w:ascii="方正仿宋简体" w:eastAsia="方正仿宋简体" w:hint="eastAsia"/>
          <w:sz w:val="28"/>
          <w:szCs w:val="28"/>
        </w:rPr>
        <w:t xml:space="preserve">  </w:t>
      </w:r>
      <w:r w:rsidRPr="00377F73">
        <w:rPr>
          <w:rFonts w:ascii="方正仿宋简体" w:eastAsia="方正仿宋简体" w:hint="eastAsia"/>
          <w:sz w:val="28"/>
          <w:szCs w:val="28"/>
        </w:rPr>
        <w:t>高等学校的学生应当遵守法律、法规，遵守学生行为规</w:t>
      </w:r>
      <w:r w:rsidRPr="00377F73">
        <w:rPr>
          <w:rFonts w:ascii="方正仿宋简体" w:eastAsia="方正仿宋简体" w:hint="eastAsia"/>
          <w:sz w:val="28"/>
          <w:szCs w:val="28"/>
        </w:rPr>
        <w:lastRenderedPageBreak/>
        <w:t>范和学校的各项管理制度，尊敬师长，刻苦学习，增强体质，树立爱国主义、集体主义和社会主义思想，努力学习马克思列宁主义、毛泽东思想、邓小平理论，具有良好的思想品德，掌握较高的科学文化知识和专业技能。</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高等学校学生的合法权益，受法律保护。</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第五十四条　高等学校的学生应当按照国家规定缴纳学费。</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家庭经济困难的学生，可以申请补助或者减免学费。</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第五十五条</w:t>
      </w:r>
      <w:r w:rsidR="00261A6A">
        <w:rPr>
          <w:rFonts w:ascii="方正仿宋简体" w:eastAsia="方正仿宋简体" w:hint="eastAsia"/>
          <w:sz w:val="28"/>
          <w:szCs w:val="28"/>
        </w:rPr>
        <w:t xml:space="preserve">  </w:t>
      </w:r>
      <w:r w:rsidRPr="00377F73">
        <w:rPr>
          <w:rFonts w:ascii="方正仿宋简体" w:eastAsia="方正仿宋简体" w:hint="eastAsia"/>
          <w:sz w:val="28"/>
          <w:szCs w:val="28"/>
        </w:rPr>
        <w:t>国家设立奖学金，并鼓励高等学校、企业事业组织、社会团体以及其他社会组织和个人按照国家有关规定设立各种形式的奖学金，对品学兼优的学生、国家规定的专业的学生以及到国家规定的地区工作的学生给予奖励。</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国家设立高等学校学生勤工助学基金和贷学金，并鼓励高等学校、企业事业组织、社会团体以及其他社会组织和个人设立各种形式的助学金，对家庭经济困难的学生提供帮助。</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获得贷学金及助学金的学生，应当履行相应的义务。</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第五十六条　高等学校的学生在课余时间可以参加社会服务和勤工助学活动，但不得影响学业任务的完成。</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高等学校应当对学生的社会服务和勤工助学活动给予鼓励和支持，并进行引导和管理。</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第五十七条</w:t>
      </w:r>
      <w:r w:rsidR="00E12C24">
        <w:rPr>
          <w:rFonts w:ascii="方正仿宋简体" w:eastAsia="方正仿宋简体" w:hint="eastAsia"/>
          <w:sz w:val="28"/>
          <w:szCs w:val="28"/>
        </w:rPr>
        <w:t xml:space="preserve">  </w:t>
      </w:r>
      <w:r w:rsidRPr="00377F73">
        <w:rPr>
          <w:rFonts w:ascii="方正仿宋简体" w:eastAsia="方正仿宋简体" w:hint="eastAsia"/>
          <w:sz w:val="28"/>
          <w:szCs w:val="28"/>
        </w:rPr>
        <w:t>高等学校的学生，可以在校内组织学生团体。学生团体在法律、法规规定的范围内活动，服从学校的领导和管理。</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第五十八条</w:t>
      </w:r>
      <w:r w:rsidR="00E12C24">
        <w:rPr>
          <w:rFonts w:ascii="方正仿宋简体" w:eastAsia="方正仿宋简体" w:hint="eastAsia"/>
          <w:sz w:val="28"/>
          <w:szCs w:val="28"/>
        </w:rPr>
        <w:t xml:space="preserve">  </w:t>
      </w:r>
      <w:r w:rsidRPr="00377F73">
        <w:rPr>
          <w:rFonts w:ascii="方正仿宋简体" w:eastAsia="方正仿宋简体" w:hint="eastAsia"/>
          <w:sz w:val="28"/>
          <w:szCs w:val="28"/>
        </w:rPr>
        <w:t>高等学校的学生思想品德合格，在规定的修业年限内学完规定的课程，成绩合格或者修满相应的学分，准予毕业。</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第五十九条</w:t>
      </w:r>
      <w:r w:rsidR="00E12C24">
        <w:rPr>
          <w:rFonts w:ascii="方正仿宋简体" w:eastAsia="方正仿宋简体" w:hint="eastAsia"/>
          <w:sz w:val="28"/>
          <w:szCs w:val="28"/>
        </w:rPr>
        <w:t xml:space="preserve">  </w:t>
      </w:r>
      <w:r w:rsidRPr="00377F73">
        <w:rPr>
          <w:rFonts w:ascii="方正仿宋简体" w:eastAsia="方正仿宋简体" w:hint="eastAsia"/>
          <w:sz w:val="28"/>
          <w:szCs w:val="28"/>
        </w:rPr>
        <w:t>高等学校应当为毕业生、结业生提供就业指导和服务。</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国家鼓励高等学校毕业生到边远、艰苦地区工作。</w:t>
      </w:r>
    </w:p>
    <w:p w:rsidR="00377F73" w:rsidRPr="00377F73" w:rsidRDefault="00377F73" w:rsidP="00377F73">
      <w:pPr>
        <w:spacing w:line="400" w:lineRule="exact"/>
        <w:rPr>
          <w:rFonts w:ascii="方正仿宋简体" w:eastAsia="方正仿宋简体"/>
          <w:sz w:val="28"/>
          <w:szCs w:val="28"/>
        </w:rPr>
      </w:pPr>
    </w:p>
    <w:p w:rsidR="00377F73" w:rsidRPr="00A34C73" w:rsidRDefault="00377F73" w:rsidP="00A34C73">
      <w:pPr>
        <w:spacing w:line="400" w:lineRule="exact"/>
        <w:jc w:val="center"/>
        <w:rPr>
          <w:rFonts w:ascii="方正黑体简体" w:eastAsia="方正黑体简体" w:hint="eastAsia"/>
          <w:sz w:val="28"/>
          <w:szCs w:val="28"/>
        </w:rPr>
      </w:pPr>
      <w:r w:rsidRPr="00A34C73">
        <w:rPr>
          <w:rFonts w:ascii="方正黑体简体" w:eastAsia="方正黑体简体" w:hint="eastAsia"/>
          <w:sz w:val="28"/>
          <w:szCs w:val="28"/>
        </w:rPr>
        <w:t>第七章 高等教育投入和条件保障</w:t>
      </w:r>
    </w:p>
    <w:p w:rsidR="00377F73" w:rsidRPr="00377F73" w:rsidRDefault="00377F73" w:rsidP="00377F73">
      <w:pPr>
        <w:spacing w:line="400" w:lineRule="exact"/>
        <w:rPr>
          <w:rFonts w:ascii="方正仿宋简体" w:eastAsia="方正仿宋简体"/>
          <w:sz w:val="28"/>
          <w:szCs w:val="28"/>
        </w:rPr>
      </w:pP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第六十条　高等教育实行以举办者投入为主、受教育者合理分担培养成本、高等学校多种渠道筹措经费的机制。</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国务院和省、自治区、直辖市人民政府依照教育法第五十六条的规定，保证国家举办的高等教育的经费逐步增长。</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国家鼓励企业事业组织、社会团体及其他社会组织和个人向高等教育投入。</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第六十一条　高等学校的举办者应当保证稳定的办学经费来源，不得抽回其投入的办学资金。</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lastRenderedPageBreak/>
        <w:t xml:space="preserve">　　第六十二条　国务院教育行政部门会同国务院其他有关部门根据在校学生年人均教育成本，规定高等学校年经费开支标准和筹措的基本原则；省、自治区、直辖市人民政府教育行政部门会同有关部门制订本行政区域内高等学校年经费开支标准和筹措办法，作为举办者和高等学校筹措办学经费的基本依据。</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第六十三条</w:t>
      </w:r>
      <w:r w:rsidR="00E12C24">
        <w:rPr>
          <w:rFonts w:ascii="方正仿宋简体" w:eastAsia="方正仿宋简体" w:hint="eastAsia"/>
          <w:sz w:val="28"/>
          <w:szCs w:val="28"/>
        </w:rPr>
        <w:t xml:space="preserve">  </w:t>
      </w:r>
      <w:r w:rsidRPr="00377F73">
        <w:rPr>
          <w:rFonts w:ascii="方正仿宋简体" w:eastAsia="方正仿宋简体" w:hint="eastAsia"/>
          <w:sz w:val="28"/>
          <w:szCs w:val="28"/>
        </w:rPr>
        <w:t>国家对高等学校进口图书资料、教学科研设备以及校办产业实行优惠政策。高等学校所办产业或者转让知识产权以及其他科学技术成果获得的收益，用于高等学校办学。</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第六十四条　高等学校收取的学费应当按照国家有关规定管理和使用，其他任何组织和个人不得挪用。</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第六十五条　高等学校应当依法建立、健全财务管理制度，合理使用、严格管理教育经费，提高教育投资效益。</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高等学校的财务活动应当依法接受监督。</w:t>
      </w:r>
    </w:p>
    <w:p w:rsidR="00377F73" w:rsidRPr="00377F73" w:rsidRDefault="00377F73" w:rsidP="00377F73">
      <w:pPr>
        <w:spacing w:line="400" w:lineRule="exact"/>
        <w:rPr>
          <w:rFonts w:ascii="方正仿宋简体" w:eastAsia="方正仿宋简体"/>
          <w:sz w:val="28"/>
          <w:szCs w:val="28"/>
        </w:rPr>
      </w:pPr>
    </w:p>
    <w:p w:rsidR="00377F73" w:rsidRPr="00A34C73" w:rsidRDefault="00377F73" w:rsidP="00A34C73">
      <w:pPr>
        <w:spacing w:line="400" w:lineRule="exact"/>
        <w:jc w:val="center"/>
        <w:rPr>
          <w:rFonts w:ascii="方正黑体简体" w:eastAsia="方正黑体简体" w:hint="eastAsia"/>
          <w:sz w:val="28"/>
          <w:szCs w:val="28"/>
        </w:rPr>
      </w:pPr>
      <w:r w:rsidRPr="00A34C73">
        <w:rPr>
          <w:rFonts w:ascii="方正黑体简体" w:eastAsia="方正黑体简体" w:hint="eastAsia"/>
          <w:sz w:val="28"/>
          <w:szCs w:val="28"/>
        </w:rPr>
        <w:t>第八章　附则</w:t>
      </w:r>
    </w:p>
    <w:p w:rsidR="00377F73" w:rsidRPr="00377F73" w:rsidRDefault="00377F73" w:rsidP="00377F73">
      <w:pPr>
        <w:spacing w:line="400" w:lineRule="exact"/>
        <w:rPr>
          <w:rFonts w:ascii="方正仿宋简体" w:eastAsia="方正仿宋简体"/>
          <w:sz w:val="28"/>
          <w:szCs w:val="28"/>
        </w:rPr>
      </w:pP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第六十六条　对高等教育活动中违反教育法规定的，依照教育法的有关规定给予处罚。</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第六十七条　中国境外个人符合国家规定的条件并办理有关手续后，可以进入中国境内高等学校学习、研究、进行学术交流或者任教，其合法权益受国家保护。</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第六十八条　本法所称高等学校是指大学、独立设置的学院和高等专科学校，其中包括高等职业学校和成人高等学校。</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本法所称其他高等教育机构是指除高等学校和经批准承担研究生教育任务的科学研究机构以外的从事高等教育活动的组织。</w:t>
      </w:r>
    </w:p>
    <w:p w:rsidR="00377F73" w:rsidRPr="00377F73"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本法有关高等学校的规定适用于其他高等教育机构和经批准承担研究生教育任务的科学研究机构，但是对高等学校专门适用的规定除外。</w:t>
      </w:r>
    </w:p>
    <w:p w:rsidR="00997399" w:rsidRDefault="00377F73" w:rsidP="00377F73">
      <w:pPr>
        <w:spacing w:line="400" w:lineRule="exact"/>
        <w:rPr>
          <w:rFonts w:ascii="方正仿宋简体" w:eastAsia="方正仿宋简体" w:hint="eastAsia"/>
          <w:sz w:val="28"/>
          <w:szCs w:val="28"/>
        </w:rPr>
      </w:pPr>
      <w:r w:rsidRPr="00377F73">
        <w:rPr>
          <w:rFonts w:ascii="方正仿宋简体" w:eastAsia="方正仿宋简体" w:hint="eastAsia"/>
          <w:sz w:val="28"/>
          <w:szCs w:val="28"/>
        </w:rPr>
        <w:t xml:space="preserve">　　第六十九条　本法自1999年1月1日起施行。</w:t>
      </w: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6F4A4A" w:rsidRPr="006F4A4A" w:rsidRDefault="006F4A4A" w:rsidP="006F4A4A">
      <w:pPr>
        <w:spacing w:line="560" w:lineRule="exact"/>
        <w:jc w:val="center"/>
        <w:rPr>
          <w:rFonts w:ascii="方正小标宋简体" w:eastAsia="方正小标宋简体" w:hint="eastAsia"/>
          <w:sz w:val="44"/>
          <w:szCs w:val="44"/>
        </w:rPr>
      </w:pPr>
      <w:r w:rsidRPr="006F4A4A">
        <w:rPr>
          <w:rFonts w:ascii="方正小标宋简体" w:eastAsia="方正小标宋简体" w:hint="eastAsia"/>
          <w:sz w:val="44"/>
          <w:szCs w:val="44"/>
        </w:rPr>
        <w:t>中华人民共和国民办教育促进法</w:t>
      </w:r>
    </w:p>
    <w:p w:rsidR="006F4A4A" w:rsidRPr="006F4A4A" w:rsidRDefault="006F4A4A" w:rsidP="006F4A4A">
      <w:pPr>
        <w:spacing w:line="400" w:lineRule="exact"/>
        <w:rPr>
          <w:rFonts w:ascii="方正仿宋简体" w:eastAsia="方正仿宋简体" w:hint="eastAsia"/>
          <w:sz w:val="28"/>
          <w:szCs w:val="28"/>
        </w:rPr>
      </w:pPr>
    </w:p>
    <w:p w:rsidR="006F4A4A" w:rsidRPr="006F4A4A" w:rsidRDefault="006F4A4A" w:rsidP="006F4A4A">
      <w:pPr>
        <w:spacing w:line="400" w:lineRule="exact"/>
        <w:rPr>
          <w:rFonts w:ascii="方正楷体简体" w:eastAsia="方正楷体简体" w:hint="eastAsia"/>
          <w:sz w:val="28"/>
          <w:szCs w:val="28"/>
        </w:rPr>
      </w:pPr>
      <w:r w:rsidRPr="006F4A4A">
        <w:rPr>
          <w:rFonts w:ascii="方正仿宋简体" w:eastAsia="方正仿宋简体" w:hint="eastAsia"/>
          <w:sz w:val="28"/>
          <w:szCs w:val="28"/>
        </w:rPr>
        <w:t xml:space="preserve">　　</w:t>
      </w:r>
      <w:r w:rsidRPr="006F4A4A">
        <w:rPr>
          <w:rFonts w:ascii="方正楷体简体" w:eastAsia="方正楷体简体" w:hint="eastAsia"/>
          <w:sz w:val="28"/>
          <w:szCs w:val="28"/>
        </w:rPr>
        <w:t>（2002年12月28日第九届全国人民代表大会常务委员会第三十一次会议通过 根据2013年6月29日第十二届全国人民代表大会常务委员会第三次会议《关于修改〈中华人民共和国文物保护法〉等十二部法律的决定》第一次修正 根据2016年11月7日第十二届全国人民代表大会常务委员会第二十四次会议《关于修改〈中华人民共和国民办教育促进法〉的决定》第二次修正 根据2018年12月29日第十三届全国人民代表大会常务委员会第七次会议《关于修改〈中华人民共和国劳动法〉等七部法律的决定》第三次修正）</w:t>
      </w: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jc w:val="center"/>
        <w:rPr>
          <w:rFonts w:ascii="方正黑体简体" w:eastAsia="方正黑体简体" w:hint="eastAsia"/>
          <w:sz w:val="28"/>
          <w:szCs w:val="28"/>
        </w:rPr>
      </w:pPr>
      <w:r w:rsidRPr="006F4A4A">
        <w:rPr>
          <w:rFonts w:ascii="方正黑体简体" w:eastAsia="方正黑体简体" w:hint="eastAsia"/>
          <w:sz w:val="28"/>
          <w:szCs w:val="28"/>
        </w:rPr>
        <w:t>第一章 总则</w:t>
      </w: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第一条 为实施科教兴国战略，促进民办教育事业的健康发展，维护民办学校和受教育者的合法权益，根据宪法和教育法制定本法。</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第二条 国家机构以外的社会组织或者个人，利用非国家财政性经费，面向社会举办学校及其他教育机构的活动，适用本法。本法未作规定的，依照教育法和其他有关教育法律执行。</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第三条 民办教育事业属于公益性事业，是社会主义教育事业的组成部分。</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国家对民办教育实行积极鼓励、大力支持、正确引导、依法管理的方针。</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各级人民政府应当将民办教育事业纳入国民经济和社会发展规划。</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第四条 民办学校应当遵守法律、法规，贯彻国家的教育方针，保证教育质量，致力于培养社会主义建设事业的各类人才。</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民办学校应当贯彻教育与宗教相分离的原则。任何组织和个人不得利用宗教进行妨碍国家教育制度的活动。</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第五条 民办学校与公办学校具有同等的法律地位，国家保障民办学校的办学自主权。</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国家保障民办学校举办者、校长、教职工和受教育者的合法权益。</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第六条 国家鼓励捐资办学。</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国家对为发展民办教育事业做出突出贡献的组织和个人，给予奖励和表彰。</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lastRenderedPageBreak/>
        <w:t xml:space="preserve">　　第七条 国务院教育行政部门负责全国民办教育工作的统筹规划、综合协调和宏观管理。</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国务院人力资源社会保障行政部门及其他有关部门在国务院规定的职责范围内分别负责有关的民办教育工作。</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第八条 县级以上地方各级人民政府教育行政部门主管本行政区域内的民办教育工作。</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县级以上地方各级人民政府人力资源社会保障行政部门及其他有关部门在各自的职责范围内，分别负责有关的民办教育工作。</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第九条 民办学校中的中国共产党基层组织，按照中国共产党章程的规定开展党的活动，加强党的建设。</w:t>
      </w: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jc w:val="center"/>
        <w:rPr>
          <w:rFonts w:ascii="方正黑体简体" w:eastAsia="方正黑体简体" w:hint="eastAsia"/>
          <w:sz w:val="28"/>
          <w:szCs w:val="28"/>
        </w:rPr>
      </w:pPr>
      <w:r w:rsidRPr="006F4A4A">
        <w:rPr>
          <w:rFonts w:ascii="方正黑体简体" w:eastAsia="方正黑体简体" w:hint="eastAsia"/>
          <w:sz w:val="28"/>
          <w:szCs w:val="28"/>
        </w:rPr>
        <w:t>第二章 设立</w:t>
      </w: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第十条 举办民办学校的社会组织，应当具有法人资格。</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举办民办学校的个人，应当具有政治权利和完全民事行为能力。</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民办学校应当具备法人条件。</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第十一条 设立民办学校应当符合当地教育发展的需求，具备教育法和其他有关法律、法规规定的条件。</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民办学校的设置标准参照同级同类公办学校的设置标准执行。</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第十二条 举办实施学历教育、学前教育、自学考试助学及其他文化教育的民办学校，由县级以上人民政府教育行政部门按照国家规定的权限审批；举办实施以职业技能为主的职业资格培训、职业技能培训的民办学校，由县级以上人民政府人力资源社会保障行政部门按照国家规定的权限审批，并抄送同级教育行政部门备案。</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第十三条 申请筹设民办学校，举办者应当向审批机关提交下列材料:</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（一）申办报告，内容应当主要包括:举办者、培养目标、办学规模、办学层次、办学形式、办学条件、内部管理体制、经费筹措与管理使用等；</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（二）举办者的姓名、住址或者名称、地址；</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（三）资产来源、资金数额及有效证明文件，并载明产权；</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（四）属捐赠性质的校产须提交捐赠协议，载明捐赠人的姓名、所捐资产的数额、用途和管理方法及相关有效证明文件。</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第十四条 审批机关应当自受理筹设民办学校的申请之日起三十日内以书面形式作出是否同意的决定。</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同意筹设的，发给筹设批准书。不同意筹设的，应当说明理由。</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筹设期不得超过三年。超过三年的，举办者应当重新申报。</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lastRenderedPageBreak/>
        <w:t xml:space="preserve">　　第十五条 申请正式设立民办学校的，举办者应当向审批机关提交下列材料:</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（一）筹设批准书；</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（二）筹设情况报告；</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（三）学校章程、首届学校理事会、董事会或者其他决策机构组成人员名单；</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（四）学校资产的有效证明文件；</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（五）校长、教师、财会人员的资格证明文件。</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第十六条 具备办学条件，达到设置标准的，可以直接申请正式设立，并应当提交本法第十三条和第十五条（三）、（四）、（五）项规定的材料。</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第十七条 申请正式设立民办学校的，审批机关应当自受理之日起三个月内以书面形式作出是否批准的决定，并送达申请人；其中申请正式设立民办高等学校的，审批机关也可以自受理之日起六个月内以书面形式作出是否批准的决定，并送达申请人。</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第十八条 审批机关对批准正式设立的民办学校发给办学许可证。</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审批机关对不批准正式设立的，应当说明理由。</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第十九条 民办学校的举办者可以自主选择设立非营利性或者营利性民办学校。但是，不得设立实施义务教育的营利性民办学校。</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非营利性民办学校的举办者不得取得办学收益，学校的办学结余全部用于办学。</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营利性民办学校的举办者可以取得办学收益，学校的办学结余依照公司法等有关法律、行政法规的规定处理。</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民办学校取得办学许可证后，进行法人登记，登记机关应当依法予以办理。</w:t>
      </w: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jc w:val="center"/>
        <w:rPr>
          <w:rFonts w:ascii="方正黑体简体" w:eastAsia="方正黑体简体" w:hint="eastAsia"/>
          <w:sz w:val="28"/>
          <w:szCs w:val="28"/>
        </w:rPr>
      </w:pPr>
      <w:r w:rsidRPr="006F4A4A">
        <w:rPr>
          <w:rFonts w:ascii="方正黑体简体" w:eastAsia="方正黑体简体" w:hint="eastAsia"/>
          <w:sz w:val="28"/>
          <w:szCs w:val="28"/>
        </w:rPr>
        <w:t>第三章 学校的组织与活动</w:t>
      </w: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第二十条 民办学校应当设立学校理事会、董事会或者其他形式的决策机构并建立相应的监督机制。</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民办学校的举办者根据学校章程规定的权限和程序参与学校的办学和管理。</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第二十一条 学校理事会或者董事会由举办者或者其代表、校长、教职工代表等人员组成。其中三分之一以上的理事或者董事应当具有五年以上教育教学经验。</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学校理事会或者董事会由五人以上组成，设理事长或者董事长一人。</w:t>
      </w:r>
      <w:r w:rsidRPr="006F4A4A">
        <w:rPr>
          <w:rFonts w:ascii="方正仿宋简体" w:eastAsia="方正仿宋简体" w:hint="eastAsia"/>
          <w:sz w:val="28"/>
          <w:szCs w:val="28"/>
        </w:rPr>
        <w:lastRenderedPageBreak/>
        <w:t>理事长、理事或者董事长、董事名单报审批机关备案。</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第二十二条 学校理事会或者董事会行使下列职权:</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（一）聘任和解聘校长；</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（二）修改学校章程和制定学校的规章制度；</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（三）制定发展规划，批准年度工作计划；</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（四）筹集办学经费，审核预算、决算；</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（五）决定教职工的编制定额和工资标准；</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（六）决定学校的分立、合并、终止；</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（七）决定其他重大事项。</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其他形式决策机构的职权参照本条规定执行。</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第二十三条 民办学校的法定代表人由理事长、董事长或者校长担任。</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第二十四条 民办学校参照同级同类公办学校校长任职的条件聘任校长，年龄可以适当放宽。</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第二十五条 民办学校校长负责学校的教育教学和行政管理工作，行使下列职权:</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（一）执行学校理事会、董事会或者其他形式决策机构的决定；</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（二）实施发展规划，拟订年度工作计划、财务预算和学校规章制度；</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（三）聘任和解聘学校工作人员，实施奖惩；</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（四）组织教育教学、科学研究活动，保证教育教学质量；</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（五）负责学校日常管理工作；</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（六）学校理事会、董事会或者其他形式决策机构的其他授权。</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第二十六条 民办学校对招收的学生，根据其类别、修业年限、学业成绩，可以根据国家有关规定发给学历证书、结业证书或者培训合格证书。</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对接受职业技能培训的学生，经备案的职业技能鉴定机构鉴定合格的，可以发给国家职业资格证书。</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第二十七条 民办学校依法通过以教师为主体的教职工代表大会等形式，保障教职工参与民主管理和监督。</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民办学校的教师和其他工作人员，有权依照工会法，建立工会组织，维护其合法权益。</w:t>
      </w: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jc w:val="center"/>
        <w:rPr>
          <w:rFonts w:ascii="方正黑体简体" w:eastAsia="方正黑体简体" w:hint="eastAsia"/>
          <w:sz w:val="28"/>
          <w:szCs w:val="28"/>
        </w:rPr>
      </w:pPr>
      <w:r w:rsidRPr="006F4A4A">
        <w:rPr>
          <w:rFonts w:ascii="方正黑体简体" w:eastAsia="方正黑体简体" w:hint="eastAsia"/>
          <w:sz w:val="28"/>
          <w:szCs w:val="28"/>
        </w:rPr>
        <w:t>第四章 教师与受教育者</w:t>
      </w: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第二十八条 民办学校的教师、受教育者与公办学校的教师、受教育者具有同等的法律地位。</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第二十九条 民办学校聘任的教师，应当具有国家规定的任教资格。</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lastRenderedPageBreak/>
        <w:t xml:space="preserve">　　第三十条 民办学校应当对教师进行思想品德教育和业务培训。</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第三十一条 民办学校应当依法保障教职工的工资、福利待遇和其他合法权益，并为教职工缴纳社会保险费。</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国家鼓励民办学校按照国家规定为教职工办理补充养老保险。</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第三十二条 民办学校教职工在业务培训、职务聘任、教龄和工龄计算、表彰奖励、社会活动等方面依法享有与公办学校教职工同等权利。</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第三十三条 民办学校依法保障受教育者的合法权益。</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民办学校按照国家规定建立学籍管理制度，对受教育者实施奖励或者处分。</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第三十四条 民办学校的受教育者在升学、就业、社会优待以及参加先进评选等方面享有与同级同类公办学校的受教育者同等权利。</w:t>
      </w: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jc w:val="center"/>
        <w:rPr>
          <w:rFonts w:ascii="方正黑体简体" w:eastAsia="方正黑体简体" w:hint="eastAsia"/>
          <w:sz w:val="28"/>
          <w:szCs w:val="28"/>
        </w:rPr>
      </w:pPr>
      <w:r w:rsidRPr="006F4A4A">
        <w:rPr>
          <w:rFonts w:ascii="方正黑体简体" w:eastAsia="方正黑体简体" w:hint="eastAsia"/>
          <w:sz w:val="28"/>
          <w:szCs w:val="28"/>
        </w:rPr>
        <w:t>第五章 学校资产与财务管理</w:t>
      </w: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第三十五条 民办学校应当依法建立财务、会计制度和资产管理制度，并按照国家有关规定设置会计帐簿。</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第三十六条 民办学校对举办者投入民办学校的资产、国有资产、受赠的财产以及办学积累，享有法人财产权。</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第三十七条 民办学校存续期间，所有资产由民办学校依法管理和使用，任何组织和个人不得侵占。</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任何组织和个人都不得违反法律、法规向民办教育机构收取任何费用。</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第三十八条 民办学校收取费用的项目和标准根据办学成本、市场需求等因素确定，向社会公示，并接受有关主管部门的监督。</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非营利性民办学校收费的具体办法，由省、自治区、直辖市人民政府制定；营利性民办学校的收费标准，实行市场调节，由学校自主决定。</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民办学校收取的费用应当主要用于教育教学活动、改善办学条件和保障教职工待遇。</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第三十九条 民办学校资产的使用和财务管理受审批机关和其他有关部门的监督。</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民办学校应当在每个会计年度结束时制作财务会计报告，委托会计师事务所依法进行审计，并公布审计结果。</w:t>
      </w: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jc w:val="center"/>
        <w:rPr>
          <w:rFonts w:ascii="方正黑体简体" w:eastAsia="方正黑体简体" w:hint="eastAsia"/>
          <w:sz w:val="28"/>
          <w:szCs w:val="28"/>
        </w:rPr>
      </w:pPr>
      <w:r w:rsidRPr="006F4A4A">
        <w:rPr>
          <w:rFonts w:ascii="方正黑体简体" w:eastAsia="方正黑体简体" w:hint="eastAsia"/>
          <w:sz w:val="28"/>
          <w:szCs w:val="28"/>
        </w:rPr>
        <w:t>第六章 管理与监督</w:t>
      </w: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第四十条 教育行政部门及有关部门应当对民办学校的教育教学工作、</w:t>
      </w:r>
      <w:r w:rsidRPr="006F4A4A">
        <w:rPr>
          <w:rFonts w:ascii="方正仿宋简体" w:eastAsia="方正仿宋简体" w:hint="eastAsia"/>
          <w:sz w:val="28"/>
          <w:szCs w:val="28"/>
        </w:rPr>
        <w:lastRenderedPageBreak/>
        <w:t>教师培训工作进行指导。</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第四十一条 教育行政部门及有关部门依法对民办学校实行督导，建立民办学校信息公示和信用档案制度，促进提高办学质量；组织或者委托社会中介组织评估办学水平和教育质量，并将评估结果向社会公布。</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第四十二条 民办学校的招生简章和广告，应当报审批机关备案。</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第四十三条 民办学校侵犯受教育者的合法权益，受教育者及其亲属有权向教育行政部门和其他有关部门申诉，有关部门应当及时予以处理。</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第四十四条 国家支持和鼓励社会中介组织为民办学校提供服务。</w:t>
      </w: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jc w:val="center"/>
        <w:rPr>
          <w:rFonts w:ascii="方正黑体简体" w:eastAsia="方正黑体简体" w:hint="eastAsia"/>
          <w:sz w:val="28"/>
          <w:szCs w:val="28"/>
        </w:rPr>
      </w:pPr>
      <w:r w:rsidRPr="006F4A4A">
        <w:rPr>
          <w:rFonts w:ascii="方正黑体简体" w:eastAsia="方正黑体简体" w:hint="eastAsia"/>
          <w:sz w:val="28"/>
          <w:szCs w:val="28"/>
        </w:rPr>
        <w:t>第七章 扶持与奖励</w:t>
      </w: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第四十五条 县级以上各级人民政府可以设立专项资金，用于资助民办学校的发展，奖励和表彰有突出贡献的集体和个人。</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第四十六条 县级以上各级人民政府可以采取购买服务、助学贷款、奖助学金和出租、转让闲置的国有资产等措施对民办学校予以扶持；对非营利性民办学校还可以采取政府补贴、基金奖励、捐资激励等扶持措施。</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第四十七条 民办学校享受国家规定的税收优惠政策；其中，非营利性民办学校享受与公办学校同等的税收优惠政策。</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第四十八条 民办学校依照国家有关法律、法规，可以接受公民、法人或者其他组织的捐赠。</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国家对向民办学校捐赠财产的公民、法人或者其他组织按照有关规定给予税收优惠，并予以表彰。</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第四十九条 国家鼓励金融机构运用信贷手段，支持民办教育事业的发展。</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第五十条 人民政府委托民办学校承担义务教育任务，应当按照委托协议拨付相应的教育经费。</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第五十一条 新建、扩建非营利性民办学校，人民政府应当按照与公办学校同等原则，以划拨等方式给予用地优惠。新建、扩建营利性民办学校，人民政府应当按照国家规定供给土地。</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教育用地不得用于其他用途。</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第五十二条 国家采取措施，支持和鼓励社会组织和个人到少数民族地区、边远贫困地区举办民办学校，发展教育事业。</w:t>
      </w:r>
    </w:p>
    <w:p w:rsidR="006F4A4A" w:rsidRDefault="006F4A4A" w:rsidP="006F4A4A">
      <w:pPr>
        <w:spacing w:line="400" w:lineRule="exact"/>
        <w:rPr>
          <w:rFonts w:ascii="方正仿宋简体" w:eastAsia="方正仿宋简体" w:hint="eastAsia"/>
          <w:sz w:val="28"/>
          <w:szCs w:val="28"/>
        </w:rPr>
      </w:pPr>
    </w:p>
    <w:p w:rsidR="006F4A4A" w:rsidRDefault="006F4A4A" w:rsidP="006F4A4A">
      <w:pPr>
        <w:spacing w:line="400" w:lineRule="exact"/>
        <w:rPr>
          <w:rFonts w:ascii="方正仿宋简体" w:eastAsia="方正仿宋简体" w:hint="eastAsia"/>
          <w:sz w:val="28"/>
          <w:szCs w:val="28"/>
        </w:rPr>
      </w:pP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jc w:val="center"/>
        <w:rPr>
          <w:rFonts w:ascii="方正黑体简体" w:eastAsia="方正黑体简体" w:hint="eastAsia"/>
          <w:sz w:val="28"/>
          <w:szCs w:val="28"/>
        </w:rPr>
      </w:pPr>
      <w:r w:rsidRPr="006F4A4A">
        <w:rPr>
          <w:rFonts w:ascii="方正黑体简体" w:eastAsia="方正黑体简体" w:hint="eastAsia"/>
          <w:sz w:val="28"/>
          <w:szCs w:val="28"/>
        </w:rPr>
        <w:lastRenderedPageBreak/>
        <w:t>第八章 变更与终止</w:t>
      </w: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第五十三条 民办学校的分立、合并，在进行财务清算后，由学校理事会或者董事会报审批机关批准。</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申请分立、合并民办学校的，审批机关应当自受理之日起三个月内以书面形式答复；其中申请分立、合并民办高等学校的，审批机关也可以自受理之日起六个月内以书面形式答复。</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第五十四条 民办学校举办者的变更，须由举办者提出，在进行财务清算后，经学校理事会或者董事会同意，报审批机关核准。</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第五十五条 民办学校名称、层次、类别的变更，由学校理事会或者董事会报审批机关批准。</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申请变更为其他民办学校，审批机关应当自受理之日起三个月内以书面形式答复；其中申请变更为民办高等学校的，审批机关也可以自受理之日起六个月内以书面形式答复。</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第五十六条 民办学校有下列情形之一的，应当终止:</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（一）根据学校章程规定要求终止，并经审批机关批准的；</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（二）被吊销办学许可证的；</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（三）因资不抵债无法继续办学的。</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第五十七条 民办学校终止时，应当妥善安置在校学生。实施义务教育的民办学校终止时，审批机关应当协助学校安排学生继续就学。</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第五十八条 民办学校终止时，应当依法进行财务清算。</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民办学校自己要求终止的，由民办学校组织清算；被审批机关依法撤销的，由审批机关组织清算；因资不抵债无法继续办学而被终止的，由人民法院组织清算。</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第五十九条 对民办学校的财产按照下列顺序清偿:</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（一）应退受教育者学费、杂费和其他费用；</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（二）应发教职工的工资及应缴纳的社会保险费用；</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（三）偿还其他债务。</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非营利性民办学校清偿上述债务后的剩余财产继续用于其他非营利性学校办学；营利性民办学校清偿上述债务后的剩余财产，依照公司法的有关规定处理。</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第六十条 终止的民办学校，由审批机关收回办学许可证和销毁印章，并注销登记。</w:t>
      </w:r>
    </w:p>
    <w:p w:rsidR="006F4A4A" w:rsidRDefault="006F4A4A" w:rsidP="006F4A4A">
      <w:pPr>
        <w:spacing w:line="400" w:lineRule="exact"/>
        <w:rPr>
          <w:rFonts w:ascii="方正仿宋简体" w:eastAsia="方正仿宋简体" w:hint="eastAsia"/>
          <w:sz w:val="28"/>
          <w:szCs w:val="28"/>
        </w:rPr>
      </w:pP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jc w:val="center"/>
        <w:rPr>
          <w:rFonts w:ascii="方正黑体简体" w:eastAsia="方正黑体简体" w:hint="eastAsia"/>
          <w:sz w:val="28"/>
          <w:szCs w:val="28"/>
        </w:rPr>
      </w:pPr>
      <w:r w:rsidRPr="006F4A4A">
        <w:rPr>
          <w:rFonts w:ascii="方正黑体简体" w:eastAsia="方正黑体简体" w:hint="eastAsia"/>
          <w:sz w:val="28"/>
          <w:szCs w:val="28"/>
        </w:rPr>
        <w:lastRenderedPageBreak/>
        <w:t>第九章 法律责任</w:t>
      </w: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第六十一条 民办学校在教育活动中违反教育法、教师法规定的，依照教育法、教师法的有关规定给予处罚。</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第六十二条 民办学校有下列行为之一的，由县级以上人民政府教育行政部门、人力资源社会保障行政部门或者其他有关部门责令限期改正，并予以警告；有违法所得的，退还所收费用后没收违法所得；情节严重的，责令停止招生、吊销办学许可证；构成犯罪的，依法追究刑事责任:</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（一）擅自分立、合并民办学校的；</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（二）擅自改变民办学校名称、层次、类别和举办者的；</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（三）发布虚假招生简章或者广告，骗取钱财的；</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（四）非法颁发或者伪造学历证书、结业证书、培训证书、职业资格证书的；</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（五）管理混乱严重影响教育教学，产生恶劣社会影响的；</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（六）提交虚假证明文件或者采取其他欺诈手段隐瞒重要事实骗取办学许可证的；</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（七）伪造、变造、买卖、出租、出借办学许可证的；</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（八）恶意终止办学、抽逃资金或者挪用办学经费的。</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第六十三条 县级以上人民政府教育行政部门、人力资源社会保障行政部门或者其他有关部门有下列行为之一的，由上级机关责令其改正；情节严重的，对直接负责的主管人员和其他直接责任人员，依法给予处分；造成经济损失的，依法承担赔偿责任；构成犯罪的，依法追究刑事责任:</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（一）已受理设立申请，逾期不予答复的；</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（二）批准不符合本法规定条件申请的；</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（三）疏于管理，造成严重后果的；</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（四）违反国家有关规定收取费用的；</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（五）侵犯民办学校合法权益的；</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（六）其他滥用职权、徇私舞弊的。</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第六十四条 违反国家有关规定擅自举办民办学校的，由所在地县级以上地方人民政府教育行政部门或者人力资源社会保障行政部门会同同级公安、民政或者市场监督管理等有关部门责令停止办学、退还所收费用，并对举办者处违法所得一倍以上五倍以下罚款；构成违反治安管理行为的，由公安机关依法给予治安管理处罚；构成犯罪的，依法追究刑事责任。</w:t>
      </w:r>
    </w:p>
    <w:p w:rsidR="006F4A4A" w:rsidRDefault="006F4A4A" w:rsidP="006F4A4A">
      <w:pPr>
        <w:spacing w:line="400" w:lineRule="exact"/>
        <w:rPr>
          <w:rFonts w:ascii="方正仿宋简体" w:eastAsia="方正仿宋简体" w:hint="eastAsia"/>
          <w:sz w:val="28"/>
          <w:szCs w:val="28"/>
        </w:rPr>
      </w:pP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jc w:val="center"/>
        <w:rPr>
          <w:rFonts w:ascii="方正黑体简体" w:eastAsia="方正黑体简体" w:hint="eastAsia"/>
          <w:sz w:val="28"/>
          <w:szCs w:val="28"/>
        </w:rPr>
      </w:pPr>
      <w:r w:rsidRPr="006F4A4A">
        <w:rPr>
          <w:rFonts w:ascii="方正黑体简体" w:eastAsia="方正黑体简体" w:hint="eastAsia"/>
          <w:sz w:val="28"/>
          <w:szCs w:val="28"/>
        </w:rPr>
        <w:lastRenderedPageBreak/>
        <w:t>第十章 附则</w:t>
      </w:r>
    </w:p>
    <w:p w:rsidR="006F4A4A" w:rsidRPr="006F4A4A" w:rsidRDefault="006F4A4A" w:rsidP="006F4A4A">
      <w:pPr>
        <w:spacing w:line="400" w:lineRule="exact"/>
        <w:rPr>
          <w:rFonts w:ascii="方正仿宋简体" w:eastAsia="方正仿宋简体"/>
          <w:sz w:val="28"/>
          <w:szCs w:val="28"/>
        </w:rPr>
      </w:pP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第六十五条 本法所称的民办学校包括依法举办的其他民办教育机构。</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本法所称的校长包括其他民办教育机构的主要行政负责人。</w:t>
      </w:r>
    </w:p>
    <w:p w:rsidR="006F4A4A" w:rsidRP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第六十六条 境外的组织和个人在中国境内合作办学的办法，由国务院规定。</w:t>
      </w:r>
    </w:p>
    <w:p w:rsidR="006F4A4A" w:rsidRDefault="006F4A4A" w:rsidP="006F4A4A">
      <w:pPr>
        <w:spacing w:line="400" w:lineRule="exact"/>
        <w:rPr>
          <w:rFonts w:ascii="方正仿宋简体" w:eastAsia="方正仿宋简体" w:hint="eastAsia"/>
          <w:sz w:val="28"/>
          <w:szCs w:val="28"/>
        </w:rPr>
      </w:pPr>
      <w:r w:rsidRPr="006F4A4A">
        <w:rPr>
          <w:rFonts w:ascii="方正仿宋简体" w:eastAsia="方正仿宋简体" w:hint="eastAsia"/>
          <w:sz w:val="28"/>
          <w:szCs w:val="28"/>
        </w:rPr>
        <w:t xml:space="preserve">　　第六十七条 本法自2003年9月1日起施行。1997年7月31日国务院颁布的《社会力量办学条例》同时废止。</w:t>
      </w: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723083" w:rsidRPr="00723083" w:rsidRDefault="00723083" w:rsidP="00723083">
      <w:pPr>
        <w:spacing w:line="560" w:lineRule="exact"/>
        <w:jc w:val="center"/>
        <w:rPr>
          <w:rFonts w:ascii="方正小标宋简体" w:eastAsia="方正小标宋简体" w:hint="eastAsia"/>
          <w:sz w:val="44"/>
          <w:szCs w:val="44"/>
        </w:rPr>
      </w:pPr>
      <w:r w:rsidRPr="00723083">
        <w:rPr>
          <w:rFonts w:ascii="方正小标宋简体" w:eastAsia="方正小标宋简体" w:hint="eastAsia"/>
          <w:sz w:val="44"/>
          <w:szCs w:val="44"/>
        </w:rPr>
        <w:t>中华人民共和国教师法</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rPr>
          <w:rFonts w:ascii="方正楷体简体" w:eastAsia="方正楷体简体" w:hint="eastAsia"/>
          <w:sz w:val="28"/>
          <w:szCs w:val="28"/>
        </w:rPr>
      </w:pPr>
      <w:r w:rsidRPr="00723083">
        <w:rPr>
          <w:rFonts w:ascii="方正仿宋简体" w:eastAsia="方正仿宋简体" w:hint="eastAsia"/>
          <w:sz w:val="28"/>
          <w:szCs w:val="28"/>
        </w:rPr>
        <w:t xml:space="preserve">　　</w:t>
      </w:r>
      <w:r w:rsidRPr="00723083">
        <w:rPr>
          <w:rFonts w:ascii="方正楷体简体" w:eastAsia="方正楷体简体" w:hint="eastAsia"/>
          <w:sz w:val="28"/>
          <w:szCs w:val="28"/>
        </w:rPr>
        <w:t>（1993年10月31日第八届全国人民代表大会常务委员会第四次会议通过　1993年10月31日中华人民共和国主席令第十五号公布　根据2009年8月27日第十一届全国人民代表大会常务委员会第十次会议《关于修改部分法律的决定》修正）</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jc w:val="center"/>
        <w:rPr>
          <w:rFonts w:ascii="方正黑体简体" w:eastAsia="方正黑体简体" w:hint="eastAsia"/>
          <w:sz w:val="28"/>
          <w:szCs w:val="28"/>
        </w:rPr>
      </w:pPr>
      <w:r w:rsidRPr="00723083">
        <w:rPr>
          <w:rFonts w:ascii="方正黑体简体" w:eastAsia="方正黑体简体" w:hint="eastAsia"/>
          <w:sz w:val="28"/>
          <w:szCs w:val="28"/>
        </w:rPr>
        <w:t>第一章　总则</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第一条　为了保障教师的合法权益，建设具有良好思想品德修养和业务素质的教师队伍，促进社会主义教育事业的发展，制定本法。</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第二条　本法适用于在各级各类学校和其他教育机构中专门从事教育教学工作的教师。</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第三条　教师是履行教育教学职责的专业人员，承担教书育人，培养社会主义事业建设者和接班人、提高民族素质的使命。教师应当忠诚于人民的教育事业。</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第四条　各级人民政府应当采取措施，加强教师的思想政治教育和业务培训，改善教师的工作条件和生活条件，保障教师的合法权益，提高教师的社会地位。</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全社会都应当尊重教师。</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第五条　国务院教育行政部门主管全国的教师工作。</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国务院有关部门在各自职权范围内负责有关的教师工作。</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学校和其他教育机构根据国家规定，自主进行教师管理工作。</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第六条　每年九月十日为教师节。</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jc w:val="center"/>
        <w:rPr>
          <w:rFonts w:ascii="方正黑体简体" w:eastAsia="方正黑体简体" w:hint="eastAsia"/>
          <w:sz w:val="28"/>
          <w:szCs w:val="28"/>
        </w:rPr>
      </w:pPr>
      <w:r w:rsidRPr="00723083">
        <w:rPr>
          <w:rFonts w:ascii="方正黑体简体" w:eastAsia="方正黑体简体" w:hint="eastAsia"/>
          <w:sz w:val="28"/>
          <w:szCs w:val="28"/>
        </w:rPr>
        <w:t>第二章　权利和义务</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第七条　教师享有下列权利：</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（一）进行教育教学活动，开展教育教学改革和实验；</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（二）从事科学研究、学术交流，参加专业的学术团体，在学术活动中充分发表意见；</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（三）指导学生的学习和发展，评定学生的品行和学业成绩；</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（四）按时获取工资报酬，享受国家规定的福利待遇以及寒暑假期的</w:t>
      </w:r>
      <w:r w:rsidRPr="00723083">
        <w:rPr>
          <w:rFonts w:ascii="方正仿宋简体" w:eastAsia="方正仿宋简体" w:hint="eastAsia"/>
          <w:sz w:val="28"/>
          <w:szCs w:val="28"/>
        </w:rPr>
        <w:lastRenderedPageBreak/>
        <w:t>带薪休假；</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（五）对学校教育教学、管理工作和教育行政部门的工作提出意见和建议，通过教职工代表大会或者其他形式，参与学校的民主管理；</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（六）参加进修或者其他方式的培训。</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第八条　教师应当履行下列义务：</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（一）遵守宪法、法律和职业道德，为人师表；</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（二）贯彻国家的教育方针，遵守规章制度，执行学校的教学计划，履行教师聘约，完成教育教学工作任务；</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（三）对学生进行宪法所确定的基本原则的教育和爱国主义、民族团结的教育，法制教育以及思想品德、文化、科学技术教育，组织、带领学生开展有益的社会活动；</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（四）关心、爱护全体学生，尊重学生人格，促进学生在品德、智力、体质等方面全面发展；</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（五）制止有害于学生的行为或者其他侵犯学生合法权益的行为，批评和抵制有害于学生健康成长的现象；</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（六）不断提高思想政治觉悟和教育教学业务水平。</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第九条　为保障教师完成教育教学任务，各级人民政府、教育行政部门、有关部门、学校和其他教育机构应当履行下列职责：</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（一）提供符合国家安全标准的教育教学设施和设备；</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（二）提供必需的图书、资料及其他教育教学用品；</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（三）对教师在教育教学、科学研究中的创造性工作给以鼓励和帮助；</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（四）支持教师制止有害于学生的行为或者其他侵犯学生合法权益的行为。</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jc w:val="center"/>
        <w:rPr>
          <w:rFonts w:ascii="方正黑体简体" w:eastAsia="方正黑体简体" w:hint="eastAsia"/>
          <w:sz w:val="28"/>
          <w:szCs w:val="28"/>
        </w:rPr>
      </w:pPr>
      <w:r w:rsidRPr="00723083">
        <w:rPr>
          <w:rFonts w:ascii="方正黑体简体" w:eastAsia="方正黑体简体" w:hint="eastAsia"/>
          <w:sz w:val="28"/>
          <w:szCs w:val="28"/>
        </w:rPr>
        <w:t>第三章　资格和任用</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第十条　国家实行教师资格制度。</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中国公民凡遵守宪法和法律，热爱教育事业，具有良好的思想品德，具备本法规定的学历或者经国家教师资格考试合格，有教育教学能力，经认定合格的，可以取得教师资格。</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第十一条　取得教师资格应当具备的相应学历是：</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（一）取得幼儿园教师资格，应当具备幼儿师范学校毕业及其以上学历；</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（二）取得小学教师资格，应当具备中等师范学校毕业及其以上学历；</w:t>
      </w:r>
    </w:p>
    <w:p w:rsidR="00723083" w:rsidRPr="00723083" w:rsidRDefault="00723083" w:rsidP="00723083">
      <w:pPr>
        <w:spacing w:line="400" w:lineRule="exact"/>
        <w:ind w:firstLineChars="100" w:firstLine="280"/>
        <w:rPr>
          <w:rFonts w:ascii="方正仿宋简体" w:eastAsia="方正仿宋简体" w:hint="eastAsia"/>
          <w:sz w:val="28"/>
          <w:szCs w:val="28"/>
        </w:rPr>
      </w:pPr>
      <w:r w:rsidRPr="00723083">
        <w:rPr>
          <w:rFonts w:ascii="方正仿宋简体" w:eastAsia="方正仿宋简体" w:hint="eastAsia"/>
          <w:sz w:val="28"/>
          <w:szCs w:val="28"/>
        </w:rPr>
        <w:t xml:space="preserve">　（三）取得初级中学教师、初级职业学校文化、专业课教师资格，应</w:t>
      </w:r>
      <w:r w:rsidRPr="00723083">
        <w:rPr>
          <w:rFonts w:ascii="方正仿宋简体" w:eastAsia="方正仿宋简体" w:hint="eastAsia"/>
          <w:sz w:val="28"/>
          <w:szCs w:val="28"/>
        </w:rPr>
        <w:lastRenderedPageBreak/>
        <w:t>当具备高等师范专科学校或者其他大学专科毕业及其以上学历；</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四）取得高级中学教师资格和中等专业学校、技工学校、职业高中文化课、专业课教师资格，应当具备高等师范院校本科或者其他大学本科毕业及其以上学历；取得中等专业学校、技工学校和职业高中学生实习指导教师资格应当具备的学历，由国务院教育行政部门规定；</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（五）取得高等学校教师资格，应当具备研究生或者大学本科毕业学历；</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（六）取得成人教育教师资格，应当按照成人教育的层次、类别，分别具备高等、中等学校毕业及其以上学历。</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不具备本法规定的教师资格学历的公民，申请获取教师资格，必须通过国家教师资格考试。国家教师资格考试制度由国务院规定。</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第十二条　本法实施前已经在学校或者其他教育机构中任教的教师，未具备本法规定学历的，由国务院教育行政部门规定教师资格过渡办法。</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第十三条　中小学教师资格由县级以上地方人民政府教育行政部门认定。中等专业学校、技工学校的教师资格由县级以上地方人民政府教育行政部门组织有关主管部门认定。普通高等学校的教师资格由国务院或者省、自治区、直辖市教育行政部门或者由其委托的学校认定。</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具备本法规定的学历或者经国家教师资格考试合格的公民，要求有关部门认定其教师资格的，有关部门应当依照本法规定的条件予以认定。</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取得教师资格的人员首次任教时，应当有试用期。</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第十四条　受到剥夺政治权利或者故意犯罪受到有期徒刑以上刑事处罚的，不能取得教师资格；已经取得教师资格的，丧失教师资格。</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第十五条　各级师范学校毕业生，应当按照国家有关规定从事教育教学工作。</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国家鼓励非师范高等学校毕业生到中小学或者职业学校任教。</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第十六条　国家实行教师职务制度，具体办法由国务院规定。</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第十七条　学校和其他教育机构应当逐步实行教师聘任制。教师的聘任应当遵循双方地位平等的原则，由学校和教师签订聘任合同，明确规定双方的权利、义务和责任。</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实施教师聘任制的步骤、办法由国务院教育行政部门规定。</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jc w:val="center"/>
        <w:rPr>
          <w:rFonts w:ascii="方正黑体简体" w:eastAsia="方正黑体简体" w:hint="eastAsia"/>
          <w:sz w:val="28"/>
          <w:szCs w:val="28"/>
        </w:rPr>
      </w:pPr>
      <w:r w:rsidRPr="00723083">
        <w:rPr>
          <w:rFonts w:ascii="方正黑体简体" w:eastAsia="方正黑体简体" w:hint="eastAsia"/>
          <w:sz w:val="28"/>
          <w:szCs w:val="28"/>
        </w:rPr>
        <w:t>第四章　培养和培训</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第十八条　各级人民政府和有关部门应当办好师范教育，并采取措施，鼓励优秀青年进入各级师范学校学习。各级教师进修学校承担培训中小学</w:t>
      </w:r>
      <w:r w:rsidRPr="00723083">
        <w:rPr>
          <w:rFonts w:ascii="方正仿宋简体" w:eastAsia="方正仿宋简体" w:hint="eastAsia"/>
          <w:sz w:val="28"/>
          <w:szCs w:val="28"/>
        </w:rPr>
        <w:lastRenderedPageBreak/>
        <w:t>教师的任务。</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非师范学校应当承担培养和培训中小学教师的任务。</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各级师范学校学生享受专业奖学金。</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第十九条　各级人民政府教育行政部门、学校主管部门和学校应当制定教师培训规划，对教师进行多种形式的思想政治、业务培训。</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第二十条　国家机关、企业事业单位和其他社会组织应当为教师的社会调查和社会实践提供方便，给予协助。</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第二十一条　各级人民政府应当采取措施，为少数民族地区和边远贫困地区培养、培训教师。</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jc w:val="center"/>
        <w:rPr>
          <w:rFonts w:ascii="方正黑体简体" w:eastAsia="方正黑体简体" w:hint="eastAsia"/>
          <w:sz w:val="28"/>
          <w:szCs w:val="28"/>
        </w:rPr>
      </w:pPr>
      <w:r w:rsidRPr="00723083">
        <w:rPr>
          <w:rFonts w:ascii="方正黑体简体" w:eastAsia="方正黑体简体" w:hint="eastAsia"/>
          <w:sz w:val="28"/>
          <w:szCs w:val="28"/>
        </w:rPr>
        <w:t>第五章　考核</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第二十二条　学校或者其他教育机构应当对教师的政治思想、业务水平、工作态度和工作成绩进行考核。</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教育行政部门对教师的考核工作进行指导、监督。</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第二十三条　考核应当客观、公正、准确，充分听取教师本人、其他教师以及学生的意见。</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第二十四条　教师考核结果是受聘任教、晋升工资、实施奖惩的依据。</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jc w:val="center"/>
        <w:rPr>
          <w:rFonts w:ascii="方正黑体简体" w:eastAsia="方正黑体简体" w:hint="eastAsia"/>
          <w:sz w:val="28"/>
          <w:szCs w:val="28"/>
        </w:rPr>
      </w:pPr>
      <w:r w:rsidRPr="00723083">
        <w:rPr>
          <w:rFonts w:ascii="方正黑体简体" w:eastAsia="方正黑体简体" w:hint="eastAsia"/>
          <w:sz w:val="28"/>
          <w:szCs w:val="28"/>
        </w:rPr>
        <w:t>第六章　待遇</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第二十五条　教师的平均工资水平应当不低于或者高于国家公务员的平均工资水平，并逐步提高。建立正常晋级增薪制度，具体办法由国务院规定。</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第二十六条　中小学教师和职业学校教师享受教龄津贴和其他津贴，具体办法由国务院教育行政部门会同有关部门制定。</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第二十七条　地方各级人民政府对教师以及具有中专以上学历的毕业生到少数民族地区和边远贫困地区从事教育教学工作的，应当予以补贴。</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第二十八条　地方各级人民政府和国务院有关部门，对城市教师住房的建设、租赁、出售实行优先、优惠。</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县、乡两级人民政府应当为农村中小学教师解决住房提供方便。</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第二十九条　教师的医疗同当地国家公务员享受同等的待遇；定期对教师进行身体健康检查，并因地制宜安排教师进行休养。</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医疗机构应当对当地教师的医疗提供方便。</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第三十条　教师退休或者退职后，享受国家规定的退休或者退职待遇。</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lastRenderedPageBreak/>
        <w:t xml:space="preserve">　　县级以上地方人民政府可以适当提高长期从事教育教学工作的中小学退休教师的退休金比例。</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第三十一条　各级人民政府应当采取措施，改善国家补助、集体支付工资的中小学教师的待遇，逐步做到在工资收入上与国家支付工资的教师同工同酬，具体办法由地方各级人民政府根据本地区的实际情况规定。</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第三十二条　社会力量所办学校的教师的待遇，由举办者自行确定并予以保障。</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jc w:val="center"/>
        <w:rPr>
          <w:rFonts w:ascii="方正黑体简体" w:eastAsia="方正黑体简体" w:hint="eastAsia"/>
          <w:sz w:val="28"/>
          <w:szCs w:val="28"/>
        </w:rPr>
      </w:pPr>
      <w:r w:rsidRPr="00723083">
        <w:rPr>
          <w:rFonts w:ascii="方正黑体简体" w:eastAsia="方正黑体简体" w:hint="eastAsia"/>
          <w:sz w:val="28"/>
          <w:szCs w:val="28"/>
        </w:rPr>
        <w:t>第七章　奖励</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第三十三条　教师在教育教学、培养人才、科学研究、教学改革、学校建设、社会服务、勤工俭学等方面成绩优异的，由所在学校予以表彰、奖励。</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国务院和地方各级人民政府及其有关部门对有突出贡献的教师，应当予以表彰、奖励。</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对有重大贡献的教师，依照国家有关规定授予荣誉称号。</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第三十四条　国家支持和鼓励社会组织或者个人向依法成立的奖励教师的基金组织捐助资金，对教师进行奖励。</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jc w:val="center"/>
        <w:rPr>
          <w:rFonts w:ascii="方正黑体简体" w:eastAsia="方正黑体简体" w:hint="eastAsia"/>
          <w:sz w:val="28"/>
          <w:szCs w:val="28"/>
        </w:rPr>
      </w:pPr>
      <w:r w:rsidRPr="00723083">
        <w:rPr>
          <w:rFonts w:ascii="方正黑体简体" w:eastAsia="方正黑体简体" w:hint="eastAsia"/>
          <w:sz w:val="28"/>
          <w:szCs w:val="28"/>
        </w:rPr>
        <w:t>第八章　法律责任</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第三十五条　侮辱、殴打教师的，根据不同情况，分别给予行政处分或者行政处罚；造成损害的，责令赔偿损失；情节严重，构成犯罪的，依法追究刑事责任。</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第三十六条　对依法提出申诉、控告、检举的教师进行打击报复的，由其所在单位或者上级机关责令改正；情节严重的，可以根据具体情况给予行政处分。</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国家工作人员对教师打击报复构成犯罪的，依照刑法有关规定追究刑事责任。</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第三十七条　教师有下列情形之一的，由所在学校、其他教育机构或者教育行政部门给予行政处分或者解聘：</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（一）故意不完成教育教学任务给教育教学工作造成损失的；</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（二）体罚学生，经教育不改的；</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（三）品行不良、侮辱学生，影响恶劣的。</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教师有前款第（二）项、第（三）项所列情形之一，情节严重，构成</w:t>
      </w:r>
      <w:r w:rsidRPr="00723083">
        <w:rPr>
          <w:rFonts w:ascii="方正仿宋简体" w:eastAsia="方正仿宋简体" w:hint="eastAsia"/>
          <w:sz w:val="28"/>
          <w:szCs w:val="28"/>
        </w:rPr>
        <w:lastRenderedPageBreak/>
        <w:t>犯罪的，依法追究刑事责任。</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第三十八条　地方人民政府对违反本法规定，拖欠教师工资或者侵犯教师其他合法权益的，应当责令其限期改正。</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违反国家财政制度、财务制度，挪用国家财政用于教育的经费，严重妨碍教育教学工作，拖欠教师工资，损害教师合法权益的，由上级机关责令限期归还被挪用的经费，并对直接责任人员给予行政处分；情节严重，构成犯罪的，依法追究刑事责任。</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第三十九条　教师对学校或者其他教育机构侵犯其合法权益的，或者对学校或者其他教育机构作出的处理不服的，可以向教育行政部门提出申诉，教育行政部门应当在接到申诉的三十日内，作出处理。</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教师认为当地人民政府有关行政部门侵犯其根据本法规定享有的权利的，可以向同级人民政府或者上一级人民政府有关部门提出申诉，同级人民政府或者上一级人民政府有关部门应当作出处理。</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jc w:val="center"/>
        <w:rPr>
          <w:rFonts w:ascii="方正黑体简体" w:eastAsia="方正黑体简体" w:hint="eastAsia"/>
          <w:sz w:val="28"/>
          <w:szCs w:val="28"/>
        </w:rPr>
      </w:pPr>
      <w:r w:rsidRPr="00723083">
        <w:rPr>
          <w:rFonts w:ascii="方正黑体简体" w:eastAsia="方正黑体简体" w:hint="eastAsia"/>
          <w:sz w:val="28"/>
          <w:szCs w:val="28"/>
        </w:rPr>
        <w:t>第九章　附则</w:t>
      </w:r>
    </w:p>
    <w:p w:rsidR="00723083" w:rsidRPr="00723083" w:rsidRDefault="00723083" w:rsidP="00723083">
      <w:pPr>
        <w:spacing w:line="400" w:lineRule="exact"/>
        <w:rPr>
          <w:rFonts w:ascii="方正仿宋简体" w:eastAsia="方正仿宋简体"/>
          <w:sz w:val="28"/>
          <w:szCs w:val="28"/>
        </w:rPr>
      </w:pP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第四十条　本法下列用语的含义是：</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（一）各级各类学校，是指实施学前教育、普通初等教育、普通中等教育、职业教育、普通高等教育以及特殊教育、成人教育的学校。</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（二）其他教育机构，是指少年宫以及地方教研室、电化教育机构等。</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（三）中小学教师，是指幼儿园、特殊教育机构、普通中小学、成人初等中等教育机构、职业中学以及其他教育机构的教师。</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第四十一条　学校和其他教育机构中的教育教学辅助人员，其他类型的学校的教师和教育教学辅助人员，可以根据实际情况参照本法的有关规定执行。</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军队所属院校的教师和教育教学辅助人员，由中央军事委员会依照本法制定有关规定。</w:t>
      </w:r>
    </w:p>
    <w:p w:rsidR="00723083" w:rsidRPr="00723083"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第四十二条　外籍教师的聘任办法由国务院教育行政部门规定。</w:t>
      </w:r>
    </w:p>
    <w:p w:rsidR="006F4A4A" w:rsidRDefault="00723083" w:rsidP="00723083">
      <w:pPr>
        <w:spacing w:line="400" w:lineRule="exact"/>
        <w:rPr>
          <w:rFonts w:ascii="方正仿宋简体" w:eastAsia="方正仿宋简体" w:hint="eastAsia"/>
          <w:sz w:val="28"/>
          <w:szCs w:val="28"/>
        </w:rPr>
      </w:pPr>
      <w:r w:rsidRPr="00723083">
        <w:rPr>
          <w:rFonts w:ascii="方正仿宋简体" w:eastAsia="方正仿宋简体" w:hint="eastAsia"/>
          <w:sz w:val="28"/>
          <w:szCs w:val="28"/>
        </w:rPr>
        <w:t xml:space="preserve">　　第四十三条　本法自1994年1月1日起施行。</w:t>
      </w:r>
    </w:p>
    <w:p w:rsidR="006F4A4A" w:rsidRPr="00723083"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Default="006F4A4A" w:rsidP="000A3803">
      <w:pPr>
        <w:spacing w:line="400" w:lineRule="exact"/>
        <w:rPr>
          <w:rFonts w:ascii="方正仿宋简体" w:eastAsia="方正仿宋简体" w:hint="eastAsia"/>
          <w:sz w:val="28"/>
          <w:szCs w:val="28"/>
        </w:rPr>
      </w:pPr>
    </w:p>
    <w:p w:rsidR="006F4A4A" w:rsidRPr="006F4A4A" w:rsidRDefault="006F4A4A" w:rsidP="000A3803">
      <w:pPr>
        <w:spacing w:line="400" w:lineRule="exact"/>
        <w:rPr>
          <w:rFonts w:ascii="方正仿宋简体" w:eastAsia="方正仿宋简体" w:hint="eastAsia"/>
          <w:sz w:val="28"/>
          <w:szCs w:val="28"/>
        </w:rPr>
      </w:pPr>
    </w:p>
    <w:p w:rsidR="00727DC9" w:rsidRDefault="00727DC9" w:rsidP="00727DC9">
      <w:pPr>
        <w:spacing w:line="400" w:lineRule="exact"/>
        <w:rPr>
          <w:rFonts w:ascii="方正仿宋简体" w:eastAsia="方正仿宋简体" w:hint="eastAsia"/>
          <w:sz w:val="28"/>
          <w:szCs w:val="28"/>
        </w:rPr>
      </w:pPr>
    </w:p>
    <w:p w:rsidR="00727DC9" w:rsidRPr="00727DC9" w:rsidRDefault="00727DC9" w:rsidP="00727DC9">
      <w:pPr>
        <w:spacing w:line="560" w:lineRule="exact"/>
        <w:jc w:val="center"/>
        <w:rPr>
          <w:rFonts w:ascii="方正小标宋简体" w:eastAsia="方正小标宋简体" w:hint="eastAsia"/>
          <w:sz w:val="44"/>
          <w:szCs w:val="44"/>
        </w:rPr>
      </w:pPr>
      <w:r w:rsidRPr="00727DC9">
        <w:rPr>
          <w:rFonts w:ascii="方正小标宋简体" w:eastAsia="方正小标宋简体" w:hint="eastAsia"/>
          <w:sz w:val="44"/>
          <w:szCs w:val="44"/>
        </w:rPr>
        <w:t>中华人民共和国学位条例</w:t>
      </w:r>
    </w:p>
    <w:p w:rsidR="00727DC9" w:rsidRPr="00727DC9" w:rsidRDefault="00727DC9" w:rsidP="00727DC9">
      <w:pPr>
        <w:spacing w:line="400" w:lineRule="exact"/>
        <w:rPr>
          <w:rFonts w:ascii="方正仿宋简体" w:eastAsia="方正仿宋简体"/>
          <w:sz w:val="28"/>
          <w:szCs w:val="28"/>
        </w:rPr>
      </w:pPr>
    </w:p>
    <w:p w:rsidR="00727DC9" w:rsidRPr="005E074C" w:rsidRDefault="00727DC9" w:rsidP="00727DC9">
      <w:pPr>
        <w:spacing w:line="400" w:lineRule="exact"/>
        <w:rPr>
          <w:rFonts w:ascii="方正楷体简体" w:eastAsia="方正楷体简体" w:hint="eastAsia"/>
          <w:sz w:val="28"/>
          <w:szCs w:val="28"/>
        </w:rPr>
      </w:pPr>
      <w:r w:rsidRPr="00727DC9">
        <w:rPr>
          <w:rFonts w:ascii="方正仿宋简体" w:eastAsia="方正仿宋简体" w:hint="eastAsia"/>
          <w:sz w:val="28"/>
          <w:szCs w:val="28"/>
        </w:rPr>
        <w:t xml:space="preserve">　　</w:t>
      </w:r>
      <w:r w:rsidRPr="005E074C">
        <w:rPr>
          <w:rFonts w:ascii="方正楷体简体" w:eastAsia="方正楷体简体" w:hint="eastAsia"/>
          <w:sz w:val="28"/>
          <w:szCs w:val="28"/>
        </w:rPr>
        <w:t xml:space="preserve">（1980年2月12日第五届全国人民代表大会常务委员会第十三次会议通过　　根据2004年8月28日第十届全国人民代表大会常务委员会第十一次会议《关于修改〈中华人民共和国学位条例〉的决定》修正）　</w:t>
      </w:r>
    </w:p>
    <w:p w:rsidR="00727DC9" w:rsidRPr="00727DC9" w:rsidRDefault="00727DC9" w:rsidP="00727DC9">
      <w:pPr>
        <w:spacing w:line="400" w:lineRule="exact"/>
        <w:rPr>
          <w:rFonts w:ascii="方正仿宋简体" w:eastAsia="方正仿宋简体"/>
          <w:sz w:val="28"/>
          <w:szCs w:val="28"/>
        </w:rPr>
      </w:pPr>
    </w:p>
    <w:p w:rsidR="00727DC9" w:rsidRPr="00727DC9" w:rsidRDefault="00727DC9" w:rsidP="00727DC9">
      <w:pPr>
        <w:spacing w:line="40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第一条</w:t>
      </w:r>
      <w:r w:rsidR="005E074C">
        <w:rPr>
          <w:rFonts w:ascii="方正仿宋简体" w:eastAsia="方正仿宋简体" w:hint="eastAsia"/>
          <w:sz w:val="28"/>
          <w:szCs w:val="28"/>
        </w:rPr>
        <w:t xml:space="preserve">  </w:t>
      </w:r>
      <w:r w:rsidRPr="00727DC9">
        <w:rPr>
          <w:rFonts w:ascii="方正仿宋简体" w:eastAsia="方正仿宋简体" w:hint="eastAsia"/>
          <w:sz w:val="28"/>
          <w:szCs w:val="28"/>
        </w:rPr>
        <w:t>为了促进我国科学专门人才的成长，促进各门学科学术水平的提高和教育、科学事业的发展，以适应社会主义现代化建设的需要，特制定本条例。</w:t>
      </w:r>
    </w:p>
    <w:p w:rsidR="00727DC9" w:rsidRPr="00727DC9" w:rsidRDefault="00727DC9" w:rsidP="00727DC9">
      <w:pPr>
        <w:spacing w:line="40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第二条</w:t>
      </w:r>
      <w:r w:rsidR="005E074C">
        <w:rPr>
          <w:rFonts w:ascii="方正仿宋简体" w:eastAsia="方正仿宋简体" w:hint="eastAsia"/>
          <w:sz w:val="28"/>
          <w:szCs w:val="28"/>
        </w:rPr>
        <w:t xml:space="preserve">  </w:t>
      </w:r>
      <w:r w:rsidRPr="00727DC9">
        <w:rPr>
          <w:rFonts w:ascii="方正仿宋简体" w:eastAsia="方正仿宋简体" w:hint="eastAsia"/>
          <w:sz w:val="28"/>
          <w:szCs w:val="28"/>
        </w:rPr>
        <w:t>凡是拥护中国共产党的领导、拥护社会主义制度，具有一定学术水平的公民，都可以按照本条例的规定申请相应的学位。</w:t>
      </w:r>
    </w:p>
    <w:p w:rsidR="00727DC9" w:rsidRPr="00727DC9" w:rsidRDefault="00727DC9" w:rsidP="00727DC9">
      <w:pPr>
        <w:spacing w:line="40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第三条</w:t>
      </w:r>
      <w:r w:rsidR="005E074C">
        <w:rPr>
          <w:rFonts w:ascii="方正仿宋简体" w:eastAsia="方正仿宋简体" w:hint="eastAsia"/>
          <w:sz w:val="28"/>
          <w:szCs w:val="28"/>
        </w:rPr>
        <w:t xml:space="preserve">  </w:t>
      </w:r>
      <w:r w:rsidRPr="00727DC9">
        <w:rPr>
          <w:rFonts w:ascii="方正仿宋简体" w:eastAsia="方正仿宋简体" w:hint="eastAsia"/>
          <w:sz w:val="28"/>
          <w:szCs w:val="28"/>
        </w:rPr>
        <w:t>学位分学士、硕士、博士三级。</w:t>
      </w:r>
    </w:p>
    <w:p w:rsidR="00727DC9" w:rsidRPr="00727DC9" w:rsidRDefault="00727DC9" w:rsidP="00727DC9">
      <w:pPr>
        <w:spacing w:line="40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第四条</w:t>
      </w:r>
      <w:r w:rsidR="005E074C">
        <w:rPr>
          <w:rFonts w:ascii="方正仿宋简体" w:eastAsia="方正仿宋简体" w:hint="eastAsia"/>
          <w:sz w:val="28"/>
          <w:szCs w:val="28"/>
        </w:rPr>
        <w:t xml:space="preserve">  </w:t>
      </w:r>
      <w:r w:rsidRPr="00727DC9">
        <w:rPr>
          <w:rFonts w:ascii="方正仿宋简体" w:eastAsia="方正仿宋简体" w:hint="eastAsia"/>
          <w:sz w:val="28"/>
          <w:szCs w:val="28"/>
        </w:rPr>
        <w:t>高等学校本科毕业生，成绩优良，达到下述学术水平者，授予学士学位：</w:t>
      </w:r>
    </w:p>
    <w:p w:rsidR="00727DC9" w:rsidRPr="00727DC9" w:rsidRDefault="00727DC9" w:rsidP="00727DC9">
      <w:pPr>
        <w:spacing w:line="40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（一）较好地掌握本门学科的基础理论、专门知识和基本技能；</w:t>
      </w:r>
    </w:p>
    <w:p w:rsidR="00727DC9" w:rsidRPr="00727DC9" w:rsidRDefault="00727DC9" w:rsidP="00727DC9">
      <w:pPr>
        <w:spacing w:line="40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（二）具有从事科学研究工作或担负专门技术工作的初步能力。</w:t>
      </w:r>
    </w:p>
    <w:p w:rsidR="00727DC9" w:rsidRPr="00727DC9" w:rsidRDefault="00727DC9" w:rsidP="00727DC9">
      <w:pPr>
        <w:spacing w:line="40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第五条</w:t>
      </w:r>
      <w:r w:rsidR="005E074C">
        <w:rPr>
          <w:rFonts w:ascii="方正仿宋简体" w:eastAsia="方正仿宋简体" w:hint="eastAsia"/>
          <w:sz w:val="28"/>
          <w:szCs w:val="28"/>
        </w:rPr>
        <w:t xml:space="preserve">  </w:t>
      </w:r>
      <w:r w:rsidRPr="00727DC9">
        <w:rPr>
          <w:rFonts w:ascii="方正仿宋简体" w:eastAsia="方正仿宋简体" w:hint="eastAsia"/>
          <w:sz w:val="28"/>
          <w:szCs w:val="28"/>
        </w:rPr>
        <w:t>高等学校和科学研究机构的研究生，或具有研究生毕业同等学力的人员，通过硕士学位的课程考试和论文答辩，成绩合格，达到下述学术水平者，授予硕士学位：</w:t>
      </w:r>
    </w:p>
    <w:p w:rsidR="00727DC9" w:rsidRPr="00727DC9" w:rsidRDefault="00727DC9" w:rsidP="00727DC9">
      <w:pPr>
        <w:spacing w:line="40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（一）在本门学科上掌握坚实的基础理论和系统的专门知识；</w:t>
      </w:r>
    </w:p>
    <w:p w:rsidR="00727DC9" w:rsidRPr="00727DC9" w:rsidRDefault="00727DC9" w:rsidP="00727DC9">
      <w:pPr>
        <w:spacing w:line="40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（二）具有从事科学研究工作或独立担负专门技术工作的能力。</w:t>
      </w:r>
    </w:p>
    <w:p w:rsidR="00727DC9" w:rsidRPr="00727DC9" w:rsidRDefault="00727DC9" w:rsidP="00727DC9">
      <w:pPr>
        <w:spacing w:line="40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第六条</w:t>
      </w:r>
      <w:r w:rsidR="005E074C">
        <w:rPr>
          <w:rFonts w:ascii="方正仿宋简体" w:eastAsia="方正仿宋简体" w:hint="eastAsia"/>
          <w:sz w:val="28"/>
          <w:szCs w:val="28"/>
        </w:rPr>
        <w:t xml:space="preserve">  </w:t>
      </w:r>
      <w:r w:rsidRPr="00727DC9">
        <w:rPr>
          <w:rFonts w:ascii="方正仿宋简体" w:eastAsia="方正仿宋简体" w:hint="eastAsia"/>
          <w:sz w:val="28"/>
          <w:szCs w:val="28"/>
        </w:rPr>
        <w:t>高等学校和科学研究机构的研究生，或具有研究生毕业同等学力的人员，通过博士学位的课程考试和论文答辩，成绩合格，达到下述学术水平者，授予博士学位：</w:t>
      </w:r>
    </w:p>
    <w:p w:rsidR="00727DC9" w:rsidRPr="00727DC9" w:rsidRDefault="00727DC9" w:rsidP="00727DC9">
      <w:pPr>
        <w:spacing w:line="40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（一）在本门学科上掌握坚实宽广的基础理论和系统深入的专门知识；</w:t>
      </w:r>
    </w:p>
    <w:p w:rsidR="00727DC9" w:rsidRPr="00727DC9" w:rsidRDefault="00727DC9" w:rsidP="00727DC9">
      <w:pPr>
        <w:spacing w:line="40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（二）具有独立从事科学研究工作的能力；</w:t>
      </w:r>
    </w:p>
    <w:p w:rsidR="00727DC9" w:rsidRPr="00727DC9" w:rsidRDefault="00727DC9" w:rsidP="00727DC9">
      <w:pPr>
        <w:spacing w:line="40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（三）在科学或专门技术上做出创造性的成果。</w:t>
      </w:r>
    </w:p>
    <w:p w:rsidR="00727DC9" w:rsidRPr="00727DC9" w:rsidRDefault="00727DC9" w:rsidP="00727DC9">
      <w:pPr>
        <w:spacing w:line="40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第七条</w:t>
      </w:r>
      <w:r w:rsidR="005E074C">
        <w:rPr>
          <w:rFonts w:ascii="方正仿宋简体" w:eastAsia="方正仿宋简体" w:hint="eastAsia"/>
          <w:sz w:val="28"/>
          <w:szCs w:val="28"/>
        </w:rPr>
        <w:t xml:space="preserve">  </w:t>
      </w:r>
      <w:r w:rsidRPr="00727DC9">
        <w:rPr>
          <w:rFonts w:ascii="方正仿宋简体" w:eastAsia="方正仿宋简体" w:hint="eastAsia"/>
          <w:sz w:val="28"/>
          <w:szCs w:val="28"/>
        </w:rPr>
        <w:t>国务院设立学位委员会，负责领导全国学位授予工作。学位委员会设主任委员一人，副主任委员和委员若干人。主任委员、副主任委员和委员由国务院任免。</w:t>
      </w:r>
    </w:p>
    <w:p w:rsidR="00727DC9" w:rsidRPr="00727DC9" w:rsidRDefault="00727DC9" w:rsidP="00727DC9">
      <w:pPr>
        <w:spacing w:line="40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第八条</w:t>
      </w:r>
      <w:r w:rsidR="005E074C">
        <w:rPr>
          <w:rFonts w:ascii="方正仿宋简体" w:eastAsia="方正仿宋简体" w:hint="eastAsia"/>
          <w:sz w:val="28"/>
          <w:szCs w:val="28"/>
        </w:rPr>
        <w:t xml:space="preserve">  </w:t>
      </w:r>
      <w:r w:rsidRPr="00727DC9">
        <w:rPr>
          <w:rFonts w:ascii="方正仿宋简体" w:eastAsia="方正仿宋简体" w:hint="eastAsia"/>
          <w:sz w:val="28"/>
          <w:szCs w:val="28"/>
        </w:rPr>
        <w:t>学士学位，由国务院授权的高等学校授予；硕士学位、博士学位，由国务院授权的高等学校和科学研究机构授予。</w:t>
      </w:r>
    </w:p>
    <w:p w:rsidR="00727DC9" w:rsidRPr="00727DC9" w:rsidRDefault="00727DC9" w:rsidP="005E074C">
      <w:pPr>
        <w:spacing w:line="38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授予学位的高等学校和科学研究机构（以下简称学位授予单位）及其</w:t>
      </w:r>
      <w:r w:rsidRPr="00727DC9">
        <w:rPr>
          <w:rFonts w:ascii="方正仿宋简体" w:eastAsia="方正仿宋简体" w:hint="eastAsia"/>
          <w:sz w:val="28"/>
          <w:szCs w:val="28"/>
        </w:rPr>
        <w:lastRenderedPageBreak/>
        <w:t>可以授予学位的学科名单，由国务院学位委员会提出，经国务院批准公布。</w:t>
      </w:r>
    </w:p>
    <w:p w:rsidR="00727DC9" w:rsidRPr="00727DC9" w:rsidRDefault="00727DC9" w:rsidP="005E074C">
      <w:pPr>
        <w:spacing w:line="38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第九条</w:t>
      </w:r>
      <w:r w:rsidR="005E074C">
        <w:rPr>
          <w:rFonts w:ascii="方正仿宋简体" w:eastAsia="方正仿宋简体" w:hint="eastAsia"/>
          <w:sz w:val="28"/>
          <w:szCs w:val="28"/>
        </w:rPr>
        <w:t xml:space="preserve">  </w:t>
      </w:r>
      <w:r w:rsidRPr="00727DC9">
        <w:rPr>
          <w:rFonts w:ascii="方正仿宋简体" w:eastAsia="方正仿宋简体" w:hint="eastAsia"/>
          <w:sz w:val="28"/>
          <w:szCs w:val="28"/>
        </w:rPr>
        <w:t>学位授予单位，应当设立学位评定委员会，并组织有关学科的学位论文答辩委员会。</w:t>
      </w:r>
    </w:p>
    <w:p w:rsidR="00727DC9" w:rsidRPr="00727DC9" w:rsidRDefault="00727DC9" w:rsidP="005E074C">
      <w:pPr>
        <w:spacing w:line="38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学位论文答辩委员会必须有外单位的有关专家参加，其组成人员由学位授予单位遴选决定。学位评定委员会组成人员名单由学位授予单位确定，报国务院有关部门和国务院学位委员会备案。</w:t>
      </w:r>
    </w:p>
    <w:p w:rsidR="00727DC9" w:rsidRPr="00727DC9" w:rsidRDefault="00727DC9" w:rsidP="005E074C">
      <w:pPr>
        <w:spacing w:line="38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第十条</w:t>
      </w:r>
      <w:r w:rsidR="005E074C">
        <w:rPr>
          <w:rFonts w:ascii="方正仿宋简体" w:eastAsia="方正仿宋简体" w:hint="eastAsia"/>
          <w:sz w:val="28"/>
          <w:szCs w:val="28"/>
        </w:rPr>
        <w:t xml:space="preserve">  </w:t>
      </w:r>
      <w:r w:rsidRPr="00727DC9">
        <w:rPr>
          <w:rFonts w:ascii="方正仿宋简体" w:eastAsia="方正仿宋简体" w:hint="eastAsia"/>
          <w:sz w:val="28"/>
          <w:szCs w:val="28"/>
        </w:rPr>
        <w:t>学位论文答辩委员会负责审查硕士和博士学位论文、组织答辩，就是否授予硕士学位或博士学位作出决议。决议以不记名投票方式，经全体成员三分之二以上通过，报学位评定委员会。</w:t>
      </w:r>
    </w:p>
    <w:p w:rsidR="00727DC9" w:rsidRPr="00727DC9" w:rsidRDefault="00727DC9" w:rsidP="005E074C">
      <w:pPr>
        <w:spacing w:line="38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学位评定委员会负责审查通过学士学位获得者的名单；负责对学位论文答辩委员会报请授予硕士学位或博士学位的决议，作出是否批准的决定。决定以不记名投票方式，经全体成员过半数通过。决定授予硕士学位或博士学位的名单，报国务院学位委员会备案。</w:t>
      </w:r>
    </w:p>
    <w:p w:rsidR="00727DC9" w:rsidRPr="00727DC9" w:rsidRDefault="00727DC9" w:rsidP="005E074C">
      <w:pPr>
        <w:spacing w:line="38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第十一条</w:t>
      </w:r>
      <w:r w:rsidR="005E074C">
        <w:rPr>
          <w:rFonts w:ascii="方正仿宋简体" w:eastAsia="方正仿宋简体" w:hint="eastAsia"/>
          <w:sz w:val="28"/>
          <w:szCs w:val="28"/>
        </w:rPr>
        <w:t xml:space="preserve">  </w:t>
      </w:r>
      <w:r w:rsidRPr="00727DC9">
        <w:rPr>
          <w:rFonts w:ascii="方正仿宋简体" w:eastAsia="方正仿宋简体" w:hint="eastAsia"/>
          <w:sz w:val="28"/>
          <w:szCs w:val="28"/>
        </w:rPr>
        <w:t>学位授予单位，在学位评定委员会作出授予学位的决议后，发给学位获得者相应的学位证书。</w:t>
      </w:r>
    </w:p>
    <w:p w:rsidR="00727DC9" w:rsidRPr="00727DC9" w:rsidRDefault="00727DC9" w:rsidP="005E074C">
      <w:pPr>
        <w:spacing w:line="38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第十二条</w:t>
      </w:r>
      <w:r w:rsidR="005E074C">
        <w:rPr>
          <w:rFonts w:ascii="方正仿宋简体" w:eastAsia="方正仿宋简体" w:hint="eastAsia"/>
          <w:sz w:val="28"/>
          <w:szCs w:val="28"/>
        </w:rPr>
        <w:t xml:space="preserve">  </w:t>
      </w:r>
      <w:r w:rsidRPr="00727DC9">
        <w:rPr>
          <w:rFonts w:ascii="方正仿宋简体" w:eastAsia="方正仿宋简体" w:hint="eastAsia"/>
          <w:sz w:val="28"/>
          <w:szCs w:val="28"/>
        </w:rPr>
        <w:t>非学位授予单位应届毕业的研究生，由原单位推荐，可以就近向学位授予单位申请学位。经学位授予单位审查同意，通过论文答辩，达到本条例规定的学术水平者，授予相应的学位。</w:t>
      </w:r>
    </w:p>
    <w:p w:rsidR="00727DC9" w:rsidRPr="00727DC9" w:rsidRDefault="00727DC9" w:rsidP="005E074C">
      <w:pPr>
        <w:spacing w:line="38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第十三条</w:t>
      </w:r>
      <w:r w:rsidR="005E074C">
        <w:rPr>
          <w:rFonts w:ascii="方正仿宋简体" w:eastAsia="方正仿宋简体" w:hint="eastAsia"/>
          <w:sz w:val="28"/>
          <w:szCs w:val="28"/>
        </w:rPr>
        <w:t xml:space="preserve">  </w:t>
      </w:r>
      <w:r w:rsidRPr="00727DC9">
        <w:rPr>
          <w:rFonts w:ascii="方正仿宋简体" w:eastAsia="方正仿宋简体" w:hint="eastAsia"/>
          <w:sz w:val="28"/>
          <w:szCs w:val="28"/>
        </w:rPr>
        <w:t>对于在科学或专门技术上有重要的著作、发明、发现或发展者，经有关专家推荐，学位授予单位同意，可以免除考试，直接参加博士学位论文答辩。对于通过论文答辩者，授予博士学位。</w:t>
      </w:r>
    </w:p>
    <w:p w:rsidR="00727DC9" w:rsidRPr="00727DC9" w:rsidRDefault="00727DC9" w:rsidP="005E074C">
      <w:pPr>
        <w:spacing w:line="38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第十四条</w:t>
      </w:r>
      <w:r w:rsidR="005E074C">
        <w:rPr>
          <w:rFonts w:ascii="方正仿宋简体" w:eastAsia="方正仿宋简体" w:hint="eastAsia"/>
          <w:sz w:val="28"/>
          <w:szCs w:val="28"/>
        </w:rPr>
        <w:t xml:space="preserve">  </w:t>
      </w:r>
      <w:r w:rsidRPr="00727DC9">
        <w:rPr>
          <w:rFonts w:ascii="方正仿宋简体" w:eastAsia="方正仿宋简体" w:hint="eastAsia"/>
          <w:sz w:val="28"/>
          <w:szCs w:val="28"/>
        </w:rPr>
        <w:t>对于国内外卓越的学者或著名的社会活动家，经学位授予单位提名，国务院学位委员会批准，可以授予名誉博士学位。</w:t>
      </w:r>
    </w:p>
    <w:p w:rsidR="00727DC9" w:rsidRPr="00727DC9" w:rsidRDefault="00727DC9" w:rsidP="005E074C">
      <w:pPr>
        <w:spacing w:line="38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第十五条</w:t>
      </w:r>
      <w:r w:rsidR="005E074C">
        <w:rPr>
          <w:rFonts w:ascii="方正仿宋简体" w:eastAsia="方正仿宋简体" w:hint="eastAsia"/>
          <w:sz w:val="28"/>
          <w:szCs w:val="28"/>
        </w:rPr>
        <w:t xml:space="preserve">  </w:t>
      </w:r>
      <w:r w:rsidRPr="00727DC9">
        <w:rPr>
          <w:rFonts w:ascii="方正仿宋简体" w:eastAsia="方正仿宋简体" w:hint="eastAsia"/>
          <w:sz w:val="28"/>
          <w:szCs w:val="28"/>
        </w:rPr>
        <w:t>在我国学习的外国留学生和从事研究工作的外国学者，可以向学位授予单位申请学位。对于具有本条例规定的学术水平者，授予相应的学位。</w:t>
      </w:r>
    </w:p>
    <w:p w:rsidR="00727DC9" w:rsidRPr="00727DC9" w:rsidRDefault="00727DC9" w:rsidP="005E074C">
      <w:pPr>
        <w:spacing w:line="38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第十六条</w:t>
      </w:r>
      <w:r w:rsidR="005E074C">
        <w:rPr>
          <w:rFonts w:ascii="方正仿宋简体" w:eastAsia="方正仿宋简体" w:hint="eastAsia"/>
          <w:sz w:val="28"/>
          <w:szCs w:val="28"/>
        </w:rPr>
        <w:t xml:space="preserve">  </w:t>
      </w:r>
      <w:r w:rsidRPr="00727DC9">
        <w:rPr>
          <w:rFonts w:ascii="方正仿宋简体" w:eastAsia="方正仿宋简体" w:hint="eastAsia"/>
          <w:sz w:val="28"/>
          <w:szCs w:val="28"/>
        </w:rPr>
        <w:t>非学位授予单位和学术团体对于授予学位的决议和决定持有不同意见时，可以向学位授予单位或国务院学位委员会提出异议。学位授予单位和国务院学位委员会应当对提出的异议进行研究和处理。</w:t>
      </w:r>
    </w:p>
    <w:p w:rsidR="00727DC9" w:rsidRPr="00727DC9" w:rsidRDefault="00727DC9" w:rsidP="005E074C">
      <w:pPr>
        <w:spacing w:line="38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第十七条　学位授予单位对于已经授予的学位，如发现有舞弊作伪等严重违反本条例规定的情况，经学位评定委员会复议，可以撤销。</w:t>
      </w:r>
    </w:p>
    <w:p w:rsidR="00727DC9" w:rsidRPr="00727DC9" w:rsidRDefault="00727DC9" w:rsidP="005E074C">
      <w:pPr>
        <w:spacing w:line="38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第十八条　国务院对于已经批准授予学位的单位，在确认其不能保证所授学位的学术水平时，可以停止或撤销其授予学位的资格。</w:t>
      </w:r>
    </w:p>
    <w:p w:rsidR="00727DC9" w:rsidRPr="00727DC9" w:rsidRDefault="00727DC9" w:rsidP="005E074C">
      <w:pPr>
        <w:spacing w:line="38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第十九条　本条例的实施办法，由国务院学位委员会制定，报国务院批准。</w:t>
      </w:r>
    </w:p>
    <w:p w:rsidR="00997399" w:rsidRDefault="00727DC9" w:rsidP="005E074C">
      <w:pPr>
        <w:spacing w:line="380" w:lineRule="exact"/>
        <w:rPr>
          <w:rFonts w:ascii="方正仿宋简体" w:eastAsia="方正仿宋简体" w:hint="eastAsia"/>
          <w:sz w:val="28"/>
          <w:szCs w:val="28"/>
        </w:rPr>
      </w:pPr>
      <w:r w:rsidRPr="00727DC9">
        <w:rPr>
          <w:rFonts w:ascii="方正仿宋简体" w:eastAsia="方正仿宋简体" w:hint="eastAsia"/>
          <w:sz w:val="28"/>
          <w:szCs w:val="28"/>
        </w:rPr>
        <w:t xml:space="preserve">　　第二十条　本条例自1981年1月1日起施行。</w:t>
      </w:r>
    </w:p>
    <w:p w:rsidR="00997399" w:rsidRDefault="00997399" w:rsidP="000A3803">
      <w:pPr>
        <w:spacing w:line="400" w:lineRule="exact"/>
        <w:rPr>
          <w:rFonts w:ascii="方正仿宋简体" w:eastAsia="方正仿宋简体" w:hint="eastAsia"/>
          <w:sz w:val="28"/>
          <w:szCs w:val="28"/>
        </w:rPr>
      </w:pPr>
    </w:p>
    <w:p w:rsidR="00803FC6" w:rsidRPr="00803FC6" w:rsidRDefault="00803FC6" w:rsidP="00803FC6">
      <w:pPr>
        <w:spacing w:line="560" w:lineRule="exact"/>
        <w:jc w:val="center"/>
        <w:rPr>
          <w:rFonts w:ascii="方正小标宋简体" w:eastAsia="方正小标宋简体" w:hint="eastAsia"/>
          <w:sz w:val="44"/>
          <w:szCs w:val="44"/>
        </w:rPr>
      </w:pPr>
      <w:r w:rsidRPr="00803FC6">
        <w:rPr>
          <w:rFonts w:ascii="方正小标宋简体" w:eastAsia="方正小标宋简体" w:hint="eastAsia"/>
          <w:sz w:val="44"/>
          <w:szCs w:val="44"/>
        </w:rPr>
        <w:t>中华人民共和国国家通用语言文字法</w:t>
      </w:r>
    </w:p>
    <w:p w:rsidR="00803FC6" w:rsidRPr="00803FC6" w:rsidRDefault="00803FC6" w:rsidP="00803FC6">
      <w:pPr>
        <w:spacing w:line="400" w:lineRule="exact"/>
        <w:rPr>
          <w:rFonts w:ascii="方正仿宋简体" w:eastAsia="方正仿宋简体"/>
          <w:sz w:val="28"/>
          <w:szCs w:val="28"/>
        </w:rPr>
      </w:pPr>
    </w:p>
    <w:p w:rsidR="00803FC6" w:rsidRPr="00803FC6" w:rsidRDefault="00803FC6" w:rsidP="00803FC6">
      <w:pPr>
        <w:spacing w:line="400" w:lineRule="exact"/>
        <w:rPr>
          <w:rFonts w:ascii="方正楷体简体" w:eastAsia="方正楷体简体" w:hint="eastAsia"/>
          <w:sz w:val="28"/>
          <w:szCs w:val="28"/>
        </w:rPr>
      </w:pPr>
      <w:r w:rsidRPr="00803FC6">
        <w:rPr>
          <w:rFonts w:ascii="方正仿宋简体" w:eastAsia="方正仿宋简体" w:hint="eastAsia"/>
          <w:sz w:val="28"/>
          <w:szCs w:val="28"/>
        </w:rPr>
        <w:t xml:space="preserve">　　</w:t>
      </w:r>
      <w:r w:rsidRPr="00803FC6">
        <w:rPr>
          <w:rFonts w:ascii="方正楷体简体" w:eastAsia="方正楷体简体" w:hint="eastAsia"/>
          <w:sz w:val="28"/>
          <w:szCs w:val="28"/>
        </w:rPr>
        <w:t>（2000年10月31日第九届全国人民代表大会常务委员会第十八次会议通过　2000年10月31日中华人民共和国主席令第三十七号公布自2001年1月1日起施行）</w:t>
      </w:r>
    </w:p>
    <w:p w:rsidR="00803FC6" w:rsidRPr="00803FC6" w:rsidRDefault="00803FC6" w:rsidP="00803FC6">
      <w:pPr>
        <w:spacing w:line="400" w:lineRule="exact"/>
        <w:rPr>
          <w:rFonts w:ascii="方正仿宋简体" w:eastAsia="方正仿宋简体"/>
          <w:sz w:val="28"/>
          <w:szCs w:val="28"/>
        </w:rPr>
      </w:pPr>
    </w:p>
    <w:p w:rsidR="00803FC6" w:rsidRPr="00803FC6" w:rsidRDefault="00803FC6" w:rsidP="00803FC6">
      <w:pPr>
        <w:spacing w:line="400" w:lineRule="exact"/>
        <w:jc w:val="center"/>
        <w:rPr>
          <w:rFonts w:ascii="方正黑体简体" w:eastAsia="方正黑体简体" w:hint="eastAsia"/>
          <w:sz w:val="28"/>
          <w:szCs w:val="28"/>
        </w:rPr>
      </w:pPr>
      <w:r w:rsidRPr="00803FC6">
        <w:rPr>
          <w:rFonts w:ascii="方正黑体简体" w:eastAsia="方正黑体简体" w:hint="eastAsia"/>
          <w:sz w:val="28"/>
          <w:szCs w:val="28"/>
        </w:rPr>
        <w:t>第一章　总则</w:t>
      </w:r>
    </w:p>
    <w:p w:rsidR="00803FC6" w:rsidRPr="00803FC6" w:rsidRDefault="00803FC6" w:rsidP="00803FC6">
      <w:pPr>
        <w:spacing w:line="400" w:lineRule="exact"/>
        <w:rPr>
          <w:rFonts w:ascii="方正仿宋简体" w:eastAsia="方正仿宋简体"/>
          <w:sz w:val="28"/>
          <w:szCs w:val="28"/>
        </w:rPr>
      </w:pP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第一条　为推动国家通用语言文字的规范化、标准化及其健康发展，使国家通用语言文字在社会生活中更好地发挥作用，促进各民族、各地区经济文化交流，根据宪法，制定本法。</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第二条　本法所称的国家通用语言文字是普通话和规范汉字。</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第三条　国家推广普通话，推行规范汉字。</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第四条　公民有学习和使用国家通用语言文字的权利。</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国家为公民学习和使用国家通用语言文字提供条件。</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地方各级人民政府及其有关部门应当采取措施，推广普通话和推行规范汉字。</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第五条　国家通用语言文字的使用应当有利于维护国家主权和民族尊严，有利于国家统一和民族团结，有利于社会主义物质文明建设和精神文明建设。</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第六条　国家颁布国家通用语言文字的规范和标准，管理国家通用语言文字的社会应用，支持国家通用语言文字的教学和科学研究，促进国家通用语言文字的规范、丰富和发展。</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第七条　国家奖励为国家通用语言文字事业做出突出贡献的组织和个人。</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第八条　各民族都有使用和发展自己的语言文字的自由。</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少数民族语言文字的使用依据宪法、民族区域自治法及其他法律的有关规定。</w:t>
      </w:r>
    </w:p>
    <w:p w:rsidR="00803FC6" w:rsidRDefault="00803FC6" w:rsidP="00803FC6">
      <w:pPr>
        <w:spacing w:line="400" w:lineRule="exact"/>
        <w:rPr>
          <w:rFonts w:ascii="方正仿宋简体" w:eastAsia="方正仿宋简体" w:hint="eastAsia"/>
          <w:sz w:val="28"/>
          <w:szCs w:val="28"/>
        </w:rPr>
      </w:pPr>
    </w:p>
    <w:p w:rsidR="00803FC6" w:rsidRPr="00803FC6" w:rsidRDefault="00803FC6" w:rsidP="00803FC6">
      <w:pPr>
        <w:spacing w:line="400" w:lineRule="exact"/>
        <w:jc w:val="center"/>
        <w:rPr>
          <w:rFonts w:ascii="方正黑体简体" w:eastAsia="方正黑体简体" w:hint="eastAsia"/>
          <w:sz w:val="28"/>
          <w:szCs w:val="28"/>
        </w:rPr>
      </w:pPr>
      <w:r w:rsidRPr="00803FC6">
        <w:rPr>
          <w:rFonts w:ascii="方正黑体简体" w:eastAsia="方正黑体简体" w:hint="eastAsia"/>
          <w:sz w:val="28"/>
          <w:szCs w:val="28"/>
        </w:rPr>
        <w:t>第二章　国家通用语言文字的使用</w:t>
      </w:r>
    </w:p>
    <w:p w:rsidR="00803FC6" w:rsidRPr="00803FC6" w:rsidRDefault="00803FC6" w:rsidP="00803FC6">
      <w:pPr>
        <w:spacing w:line="400" w:lineRule="exact"/>
        <w:rPr>
          <w:rFonts w:ascii="方正仿宋简体" w:eastAsia="方正仿宋简体"/>
          <w:sz w:val="28"/>
          <w:szCs w:val="28"/>
        </w:rPr>
      </w:pP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第九条　国家机关以普通话和规范汉字为公务用语用字。法律另有规定的除外。</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lastRenderedPageBreak/>
        <w:t xml:space="preserve">　　第十条　学校及其他教育机构以普通话和规范汉字为基本的教育教学用语用字。法律另有规定的除外。</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学校及其他教育机构通过汉语文课程教授普通话和规范汉字。使用的汉语文教材，应当符合国家通用语言文字的规范和标准。</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第十一条　汉语文出版物应当符合国家通用语言文字的规范和标准。</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汉语文出版物中需要使用外国语言文字的，应当用国家通用语言文字作必要的注释。</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第十二条　广播电台、电视台以普通话为基本的播音用语。</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需要使用外国语言为播音用语的，须经国务院广播电视部门批准。</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第十三条　公共服务行业以规范汉字为基本的服务用字。因公共服务需要，招牌、广告、告示、标志牌等使用外国文字并同时使用中文的，应当使用规范汉字。</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提倡公共服务行业以普通话为服务用语。</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第十四条　下列情形，应当以国家通用语言文字为基本的用语用字：</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（一）广播、电影、电视用语用字；</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（二）公共场所的设施用字；</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（三）招牌、广告用字；</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（四）企业事业组织名称；</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（五）在境内销售的商品的包装、说明。</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第十五条　信息处理和信息技术产品中使用的国家通用语言文字应当符合国家的规范和标准。</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第十六条　本章有关规定中，有下列情形的，可以使用方言：</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（一）国家机关的工作人员执行公务时确需使用的；</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（二）经国务院广播电视部门或省级广播电视部门批准的播音用语；</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（三）戏曲、影视等艺术形式中需要使用的；</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（四）出版、教学、研究中确需使用的。</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第十七条　本章有关规定中，有下列情形的，可以保留或使用繁体字、异体字：</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（一）文物古迹；</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（二）姓氏中的异体字；</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（三）书法、篆刻等艺术作品；</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（四）题词和招牌的手书字；</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（五）出版、教学、研究中需要使用的；</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（六）经国务院有关部门批准的特殊情况。</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第十八条　国家通用语言文字以《汉语拼音方案》作为拼写和注音工</w:t>
      </w:r>
      <w:r w:rsidRPr="00803FC6">
        <w:rPr>
          <w:rFonts w:ascii="方正仿宋简体" w:eastAsia="方正仿宋简体" w:hint="eastAsia"/>
          <w:sz w:val="28"/>
          <w:szCs w:val="28"/>
        </w:rPr>
        <w:lastRenderedPageBreak/>
        <w:t>具。</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《汉语拼音方案》是中国人名、地名和中文文献罗马字母拼写法的统一规范，并用于汉字不便或不能使用的领域。</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初等教育应当进行汉语拼音教学。</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第十九条　凡以普通话作为工作语言的岗位，其工作人员应当具备说普通话的能力。</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以普通话作为工作语言的播音员、节目主持人和影视话剧演员、教师、国家机关工作人员的普通话水平，应当分别达到国家规定的等级标准；对尚未达到国家规定的普通话等级标准的，分别情况进行培训。</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第二十条　对外汉语教学应当教授普通话和规范汉字。</w:t>
      </w:r>
    </w:p>
    <w:p w:rsidR="00803FC6" w:rsidRPr="00803FC6" w:rsidRDefault="00803FC6" w:rsidP="00803FC6">
      <w:pPr>
        <w:spacing w:line="400" w:lineRule="exact"/>
        <w:rPr>
          <w:rFonts w:ascii="方正仿宋简体" w:eastAsia="方正仿宋简体"/>
          <w:sz w:val="28"/>
          <w:szCs w:val="28"/>
        </w:rPr>
      </w:pPr>
    </w:p>
    <w:p w:rsidR="00803FC6" w:rsidRPr="00803FC6" w:rsidRDefault="00803FC6" w:rsidP="00803FC6">
      <w:pPr>
        <w:spacing w:line="400" w:lineRule="exact"/>
        <w:jc w:val="center"/>
        <w:rPr>
          <w:rFonts w:ascii="方正黑体简体" w:eastAsia="方正黑体简体" w:hint="eastAsia"/>
          <w:sz w:val="28"/>
          <w:szCs w:val="28"/>
        </w:rPr>
      </w:pPr>
      <w:r w:rsidRPr="00803FC6">
        <w:rPr>
          <w:rFonts w:ascii="方正黑体简体" w:eastAsia="方正黑体简体" w:hint="eastAsia"/>
          <w:sz w:val="28"/>
          <w:szCs w:val="28"/>
        </w:rPr>
        <w:t>第三章　管理和监督</w:t>
      </w:r>
    </w:p>
    <w:p w:rsidR="00803FC6" w:rsidRPr="00803FC6" w:rsidRDefault="00803FC6" w:rsidP="00803FC6">
      <w:pPr>
        <w:spacing w:line="400" w:lineRule="exact"/>
        <w:rPr>
          <w:rFonts w:ascii="方正仿宋简体" w:eastAsia="方正仿宋简体"/>
          <w:sz w:val="28"/>
          <w:szCs w:val="28"/>
        </w:rPr>
      </w:pP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第二十一条　国家通用语言文字工作由国务院语言文字工作部门负责规划指导、管理监督。</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国务院有关部门管理本系统的国家通用语言文字的使用。</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第二十二条　地方语言文字工作部门和其他有关部门，管理和监督本行政区域内的国家通用语言文字的使用。</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第二十三条　县级以上各级人民政府工商行政管理部门依法对企业名称、商品名称以及广告的用语用字进行管理和监督。</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第二十四条　国务院语言文字工作部门颁布普通话水平测试等级标准。</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第二十五条　外国人名、地名等专有名词和科学技术术语译成国家通用语言文字，由国务院语言文字工作部门或者其他有关部门组织审定。</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第二十六条　违反本法第二章有关规定，不按照国家通用语言文字的规范和标准使用语言文字的，公民可以提出批评和建议。</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本法第十九条第二款规定的人员用语违反本法第二章有关规定的，有关单位应当对直接责任人员进行批评教育；拒不改正的，由有关单位作出处理。</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城市公共场所的设施和招牌、广告用字违反本法第二章有关规定的，由有关行政管理部门责令改正；拒不改正的，予以警告，并督促其限期改正。</w:t>
      </w:r>
    </w:p>
    <w:p w:rsidR="00803FC6" w:rsidRPr="00803FC6"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第二十七　条违反本法规定，干涉他人学习和使用国家通用语言文字的，由有关行政管理部门责令限期改正，并予以警告。</w:t>
      </w:r>
    </w:p>
    <w:p w:rsidR="00803FC6" w:rsidRDefault="00803FC6" w:rsidP="00803FC6">
      <w:pPr>
        <w:spacing w:line="400" w:lineRule="exact"/>
        <w:rPr>
          <w:rFonts w:ascii="方正仿宋简体" w:eastAsia="方正仿宋简体" w:hint="eastAsia"/>
          <w:sz w:val="28"/>
          <w:szCs w:val="28"/>
        </w:rPr>
      </w:pPr>
    </w:p>
    <w:p w:rsidR="00803FC6" w:rsidRPr="00803FC6" w:rsidRDefault="00803FC6" w:rsidP="00803FC6">
      <w:pPr>
        <w:spacing w:line="400" w:lineRule="exact"/>
        <w:rPr>
          <w:rFonts w:ascii="方正仿宋简体" w:eastAsia="方正仿宋简体"/>
          <w:sz w:val="28"/>
          <w:szCs w:val="28"/>
        </w:rPr>
      </w:pPr>
    </w:p>
    <w:p w:rsidR="00803FC6" w:rsidRPr="00803FC6" w:rsidRDefault="00803FC6" w:rsidP="00803FC6">
      <w:pPr>
        <w:spacing w:line="400" w:lineRule="exact"/>
        <w:jc w:val="center"/>
        <w:rPr>
          <w:rFonts w:ascii="方正黑体简体" w:eastAsia="方正黑体简体" w:hint="eastAsia"/>
          <w:sz w:val="28"/>
          <w:szCs w:val="28"/>
        </w:rPr>
      </w:pPr>
      <w:r w:rsidRPr="00803FC6">
        <w:rPr>
          <w:rFonts w:ascii="方正黑体简体" w:eastAsia="方正黑体简体" w:hint="eastAsia"/>
          <w:sz w:val="28"/>
          <w:szCs w:val="28"/>
        </w:rPr>
        <w:lastRenderedPageBreak/>
        <w:t>第四章　附则</w:t>
      </w:r>
    </w:p>
    <w:p w:rsidR="00803FC6" w:rsidRPr="00803FC6" w:rsidRDefault="00803FC6" w:rsidP="00803FC6">
      <w:pPr>
        <w:spacing w:line="400" w:lineRule="exact"/>
        <w:rPr>
          <w:rFonts w:ascii="方正仿宋简体" w:eastAsia="方正仿宋简体"/>
          <w:sz w:val="28"/>
          <w:szCs w:val="28"/>
        </w:rPr>
      </w:pPr>
    </w:p>
    <w:p w:rsidR="00F35610" w:rsidRDefault="00803FC6" w:rsidP="00803FC6">
      <w:pPr>
        <w:spacing w:line="400" w:lineRule="exact"/>
        <w:rPr>
          <w:rFonts w:ascii="方正仿宋简体" w:eastAsia="方正仿宋简体" w:hint="eastAsia"/>
          <w:sz w:val="28"/>
          <w:szCs w:val="28"/>
        </w:rPr>
      </w:pPr>
      <w:r w:rsidRPr="00803FC6">
        <w:rPr>
          <w:rFonts w:ascii="方正仿宋简体" w:eastAsia="方正仿宋简体" w:hint="eastAsia"/>
          <w:sz w:val="28"/>
          <w:szCs w:val="28"/>
        </w:rPr>
        <w:t xml:space="preserve">　　第二十八条　本法自2001年1月1日起施行。</w:t>
      </w: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321D6D" w:rsidRPr="00321D6D" w:rsidRDefault="00321D6D" w:rsidP="00321D6D">
      <w:pPr>
        <w:spacing w:line="560" w:lineRule="exact"/>
        <w:jc w:val="center"/>
        <w:rPr>
          <w:rFonts w:ascii="方正小标宋简体" w:eastAsia="方正小标宋简体" w:hint="eastAsia"/>
          <w:sz w:val="44"/>
          <w:szCs w:val="44"/>
        </w:rPr>
      </w:pPr>
      <w:r w:rsidRPr="00321D6D">
        <w:rPr>
          <w:rFonts w:ascii="方正小标宋简体" w:eastAsia="方正小标宋简体" w:hint="eastAsia"/>
          <w:sz w:val="44"/>
          <w:szCs w:val="44"/>
        </w:rPr>
        <w:t>中华人民共和国未成年人保护法</w:t>
      </w:r>
    </w:p>
    <w:p w:rsidR="00321D6D" w:rsidRPr="00321D6D" w:rsidRDefault="00321D6D" w:rsidP="00321D6D">
      <w:pPr>
        <w:spacing w:line="400" w:lineRule="exact"/>
        <w:rPr>
          <w:rFonts w:ascii="方正仿宋简体" w:eastAsia="方正仿宋简体"/>
          <w:sz w:val="28"/>
          <w:szCs w:val="28"/>
        </w:rPr>
      </w:pPr>
    </w:p>
    <w:p w:rsidR="00321D6D" w:rsidRPr="00321D6D" w:rsidRDefault="00321D6D" w:rsidP="00321D6D">
      <w:pPr>
        <w:spacing w:line="400" w:lineRule="exact"/>
        <w:rPr>
          <w:rFonts w:ascii="方正楷体简体" w:eastAsia="方正楷体简体" w:hint="eastAsia"/>
          <w:sz w:val="28"/>
          <w:szCs w:val="28"/>
        </w:rPr>
      </w:pPr>
      <w:r w:rsidRPr="00321D6D">
        <w:rPr>
          <w:rFonts w:ascii="方正仿宋简体" w:eastAsia="方正仿宋简体" w:hint="eastAsia"/>
          <w:sz w:val="28"/>
          <w:szCs w:val="28"/>
        </w:rPr>
        <w:t xml:space="preserve">　　</w:t>
      </w:r>
      <w:r w:rsidRPr="00321D6D">
        <w:rPr>
          <w:rFonts w:ascii="方正楷体简体" w:eastAsia="方正楷体简体" w:hint="eastAsia"/>
          <w:sz w:val="28"/>
          <w:szCs w:val="28"/>
        </w:rPr>
        <w:t>（1991年9月4日第七届全国人民代表大会常务委员会第二十一次会议通过　2006年12月29日第十届全国人民代表大会常务委员会第二十五次会议第一次修订　根据2012年10月26日第十一届全国人民代表大会常务委员会第二十九次会议《关于修改〈中华人民共和国未成年人保护法〉的决定》修正　2020年10月17日第十三届全国人民代表大会常务委员会第二十二次会议第二次修订）</w:t>
      </w:r>
    </w:p>
    <w:p w:rsidR="00321D6D" w:rsidRPr="00321D6D" w:rsidRDefault="00321D6D" w:rsidP="00321D6D">
      <w:pPr>
        <w:spacing w:line="400" w:lineRule="exact"/>
        <w:rPr>
          <w:rFonts w:ascii="方正仿宋简体" w:eastAsia="方正仿宋简体"/>
          <w:sz w:val="28"/>
          <w:szCs w:val="28"/>
        </w:rPr>
      </w:pPr>
    </w:p>
    <w:p w:rsidR="00321D6D" w:rsidRPr="00321D6D" w:rsidRDefault="00321D6D" w:rsidP="00321D6D">
      <w:pPr>
        <w:spacing w:line="400" w:lineRule="exact"/>
        <w:jc w:val="center"/>
        <w:rPr>
          <w:rFonts w:ascii="方正黑体简体" w:eastAsia="方正黑体简体" w:hint="eastAsia"/>
          <w:sz w:val="28"/>
          <w:szCs w:val="28"/>
        </w:rPr>
      </w:pPr>
      <w:r w:rsidRPr="00321D6D">
        <w:rPr>
          <w:rFonts w:ascii="方正黑体简体" w:eastAsia="方正黑体简体" w:hint="eastAsia"/>
          <w:sz w:val="28"/>
          <w:szCs w:val="28"/>
        </w:rPr>
        <w:t>第一章　总则</w:t>
      </w:r>
    </w:p>
    <w:p w:rsidR="00321D6D" w:rsidRPr="00321D6D" w:rsidRDefault="00321D6D" w:rsidP="00321D6D">
      <w:pPr>
        <w:spacing w:line="400" w:lineRule="exact"/>
        <w:rPr>
          <w:rFonts w:ascii="方正仿宋简体" w:eastAsia="方正仿宋简体"/>
          <w:sz w:val="28"/>
          <w:szCs w:val="28"/>
        </w:rPr>
      </w:pP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第一条　为了保护未成年人身心健康，保障未成年人合法权益，促进未成年人德智体美劳全面发展，培养有理想、有道德、有文化、有纪律的社会主义建设者和接班人，培养担当民族复兴大任的时代新人，根据宪法，制定本法。</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第二条　本法所称未成年人是指未满十八周岁的公民。</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第三条　国家保障未成年人的生存权、发展权、受保护权、参与权等权利。</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未成年人依法平等地享有各项权利，不因本人及其父母或者其他监护人的民族、种族、性别、户籍、职业、宗教信仰、教育程度、家庭状况、身心健康状况等受到歧视。</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第四条　保护未成年人，应当坚持最有利于未成年人的原则。处理涉及未成年人事项，应当符合下列要求：</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（一）给予未成年人特殊、优先保护；</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（二）尊重未成年人人格尊严；</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（三）保护未成年人隐私权和个人信息；</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（四）适应未成年人身心健康发展的规律和特点；</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（五）听取未成年人的意见；</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（六）保护与教育相结合。</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第五条　国家、社会、学校和家庭应当对未成年人进行理想教育、道德教育、科学教育、文化教育、法治教育、国家安全教育、健康教育、劳动教育，加强爱国主义、集体主义和中国特色社会主义的教育，培养爱祖国、爱人民、爱劳动、爱科学、爱社会主义的公德，抵制资本主义、封建</w:t>
      </w:r>
      <w:r w:rsidRPr="00321D6D">
        <w:rPr>
          <w:rFonts w:ascii="方正仿宋简体" w:eastAsia="方正仿宋简体" w:hint="eastAsia"/>
          <w:sz w:val="28"/>
          <w:szCs w:val="28"/>
        </w:rPr>
        <w:lastRenderedPageBreak/>
        <w:t>主义和其他腐朽思想的侵蚀，引导未成年人树立和践行社会主义核心价值观。</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第六条　保护未成年人，是国家机关、武装力量、政党、人民团体、企业事业单位、社会组织、城乡基层群众性自治组织、未成年人的监护人以及其他成年人的共同责任。</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国家、社会、学校和家庭应当教育和帮助未成年人维护自身合法权益，增强自我保护的意识和能力。</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第七条　未成年人的父母或者其他监护人依法对未成年人承担监护职责。</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国家采取措施指导、支持、帮助和监督未成年人的父母或者其他监护人履行监护职责。</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第八条　县级以上人民政府应当将未成年人保护工作纳入国民经济和社会发展规划，相关经费纳入本级政府预算。</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第九条　县级以上人民政府应当建立未成年人保护工作协调机制，统筹、协调、督促和指导有关部门在各自职责范围内做好未成年人保护工作。协调机制具体工作由县级以上人民政府民政部门承担，省级人民政府也可以根据本地实际情况确定由其他有关部门承担。</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第十条　共产主义青年团、妇女联合会、工会、残疾人联合会、关心下一代工作委员会、青年联合会、学生联合会、少年先锋队以及其他人民团体、有关社会组织，应当协助各级人民政府及其有关部门、人民检察院、人民法院做好未成年人保护工作，维护未成年人合法权益。</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第十一条　任何组织或者个人发现不利于未成年人身心健康或者侵犯未成年人合法权益的情形，都有权劝阻、制止或者向公安、民政、教育等有关部门提出检举、控告。</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国家机关、居民委员会、村民委员会、密切接触未成年人的单位及其工作人员，在工作中发现未成年人身心健康受到侵害、疑似受到侵害或者面临其他危险情形的，应当立即向公安、民政、教育等有关部门报告。</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有关部门接到涉及未成年人的检举、控告或者报告，应当依法及时受理、处置，并以适当方式将处理结果告知相关单位和人员。</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第十二条　国家鼓励和支持未成年人保护方面的科学研究，建设相关学科、设置相关专业，加强人才培养。</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第十三条　国家建立健全未成年人统计调查制度，开展未成年人健康、受教育等状况的统计、调查和分析，发布未成年人保护的有关信息。</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第十四条　国家对保护未成年人有显著成绩的组织和个人给予表彰和奖励。</w:t>
      </w:r>
    </w:p>
    <w:p w:rsidR="00321D6D" w:rsidRPr="00321D6D" w:rsidRDefault="00321D6D" w:rsidP="00321D6D">
      <w:pPr>
        <w:spacing w:line="400" w:lineRule="exact"/>
        <w:jc w:val="center"/>
        <w:rPr>
          <w:rFonts w:ascii="方正黑体简体" w:eastAsia="方正黑体简体" w:hint="eastAsia"/>
          <w:sz w:val="28"/>
          <w:szCs w:val="28"/>
        </w:rPr>
      </w:pPr>
      <w:r w:rsidRPr="00321D6D">
        <w:rPr>
          <w:rFonts w:ascii="方正黑体简体" w:eastAsia="方正黑体简体" w:hint="eastAsia"/>
          <w:sz w:val="28"/>
          <w:szCs w:val="28"/>
        </w:rPr>
        <w:lastRenderedPageBreak/>
        <w:t>第二章　家庭保护</w:t>
      </w:r>
    </w:p>
    <w:p w:rsidR="00321D6D" w:rsidRPr="00321D6D" w:rsidRDefault="00321D6D" w:rsidP="00321D6D">
      <w:pPr>
        <w:spacing w:line="400" w:lineRule="exact"/>
        <w:rPr>
          <w:rFonts w:ascii="方正仿宋简体" w:eastAsia="方正仿宋简体"/>
          <w:sz w:val="28"/>
          <w:szCs w:val="28"/>
        </w:rPr>
      </w:pP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第十五条　未成年人的父母或者其他监护人应当学习家庭教育知识，接受家庭教育指导，创造良好、和睦、文明的家庭环境。</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共同生活的其他成年家庭成员应当协助未成年人的父母或者其他监护人抚养、教育和保护未成年人。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第十六条　未成年人的父母或者其他监护人应当履行下列监护职责：</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（一）为未成年人提供生活、健康、安全等方面的保障；</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（二）关注未成年人的生理、心理状况和情感需求；</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（三）教育和引导未成年人遵纪守法、勤俭节约，养成良好的思想品德和行为习惯；</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（四）对未成年人进行安全教育，提高未成年人的自我保护意识和能力；</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（五）尊重未成年人受教育的权利，保障适龄未成年人依法接受并完成义务教育；</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（六）保障未成年人休息、娱乐和体育锻炼的时间，引导未成年人进行有益身心健康的活动；</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（七）妥善管理和保护未成年人的财产；</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（八）依法代理未成年人实施民事法律行为；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（九）预防和制止未成年人的不良行为和违法犯罪行为，并进行合理管教；</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（十）其他应当履行的监护职责。</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第十七条　未成年人的父母或者其他监护人不得实施下列行为：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（一）虐待、遗弃、非法送养未成年人或者对未成年人实施家庭暴力；</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（二）放任、教唆或者利用未成年人实施违法犯罪行为；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（三）放任、唆使未成年人参与邪教、迷信活动或者接受恐怖主义、分裂主义、极端主义等侵害；</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（四）放任、唆使未成年人吸烟（含电子烟，下同）、饮酒、赌博、流浪乞讨或者欺凌他人；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（五）放任或者迫使应当接受义务教育的未成年人失学、辍学；</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（六）放任未成年人沉迷网络，接触危害或者可能影响其身心健康的图书、报刊、电影、广播电视节目、音像制品、电子出版物和网络信息等；</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（七）放任未成年人进入营业性娱乐场所、酒吧、互联网上网服务营业场所等不适宜未成年人活动的场所；</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（八）允许或者迫使未成年人从事国家规定以外的劳动；</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lastRenderedPageBreak/>
        <w:t xml:space="preserve">　　（九）允许、迫使未成年人结婚或者为未成年人订立婚约；</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（十）违法处分、侵吞未成年人的财产或者利用未成年人牟取不正当利益；</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（十一）其他侵犯未成年人身心健康、财产权益或者不依法履行未成年人保护义务的行为。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第十八条　未成年人的父母或者其他监护人应当为未成年人提供安全的家庭生活环境，及时排除引发触电、烫伤、跌落等伤害的安全隐患；采取配备儿童安全座椅、教育未成年人遵守交通规则等措施，防止未成年人受到交通事故的伤害；提高户外安全保护意识，避免未成年人发生溺水、动物伤害等事故。</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第十九条　未成年人的父母或者其他监护人应当根据未成年人的年龄和智力发展状况，在作出与未成年人权益有关的决定前，听取未成年人的意见，充分考虑其真实意愿。</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第二十条　未成年人的父母或者其他监护人发现未成年人身心健康受到侵害、疑似受到侵害或者其他合法权益受到侵犯的，应当及时了解情况并采取保护措施；情况严重的，应当立即向公安、民政、教育等部门报告。</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第二十一条　未成年人的父母或者其他监护人不得使未满八周岁或者由于身体、心理原因需要特别照顾的未成年人处于无人看护状态，或者将其交由无民事行为能力、限制民事行为能力、患有严重传染性疾病或者其他不适宜的人员临时照护。</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未成年人的父母或者其他监护人不得使未满十六周岁的未成年人脱离监护单独生活。</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第二十二条　未成年人的父母或者其他监护人因外出务工等原因在一定期限内不能完全履行监护职责的，应当委托具有照护能力的完全民事行为能力人代为照护；无正当理由的，不得委托他人代为照护。</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未成年人的父母或者其他监护人在确定被委托人时，应当综合考虑其道德品质、家庭状况、身心健康状况、与未成年人生活情感上的联系等情况，并听取有表达意愿能力未成年人的意见。</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具有下列情形之一的，不得作为被委托人：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（一）曾实施性侵害、虐待、遗弃、拐卖、暴力伤害等违法犯罪行为；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（二）有吸毒、酗酒、赌博等恶习；</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（三）曾拒不履行或者长期怠于履行监护、照护职责；</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（四）其他不适宜担任被委托人的情形。</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第二十三条　未成年人的父母或者其他监护人应当及时将委托照护情况书面告知未成年人所在学校、幼儿园和实际居住地的居民委员会、村民</w:t>
      </w:r>
      <w:r w:rsidRPr="00321D6D">
        <w:rPr>
          <w:rFonts w:ascii="方正仿宋简体" w:eastAsia="方正仿宋简体" w:hint="eastAsia"/>
          <w:sz w:val="28"/>
          <w:szCs w:val="28"/>
        </w:rPr>
        <w:lastRenderedPageBreak/>
        <w:t>委员会，加强和未成年人所在学校、幼儿园的沟通；与未成年人、被委托人至少每周联系和交流一次，了解未成年人的生活、学习、心理等情况，并给予未成年人亲情关爱。</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未成年人的父母或者其他监护人接到被委托人、居民委员会、村民委员会、学校、幼儿园等关于未成年人心理、行为异常的通知后，应当及时采取干预措施。</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第二十四条　未成年人的父母离婚时，应当妥善处理未成年子女的抚养、教育、探望、财产等事宜，听取有表达意愿能力未成年人的意见。不得以抢夺、藏匿未成年子女等方式争夺抚养权。</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未成年人的父母离婚后，不直接抚养未成年子女的一方应当依照协议、人民法院判决或者调解确定的时间和方式，在不影响未成年人学习、生活的情况下探望未成年子女，直接抚养的一方应当配合，但被人民法院依法中止探望权的除外。</w:t>
      </w:r>
    </w:p>
    <w:p w:rsidR="00321D6D" w:rsidRPr="00321D6D" w:rsidRDefault="00321D6D" w:rsidP="00321D6D">
      <w:pPr>
        <w:spacing w:line="400" w:lineRule="exact"/>
        <w:rPr>
          <w:rFonts w:ascii="方正仿宋简体" w:eastAsia="方正仿宋简体"/>
          <w:sz w:val="28"/>
          <w:szCs w:val="28"/>
        </w:rPr>
      </w:pPr>
    </w:p>
    <w:p w:rsidR="00321D6D" w:rsidRPr="00321D6D" w:rsidRDefault="00321D6D" w:rsidP="00321D6D">
      <w:pPr>
        <w:spacing w:line="400" w:lineRule="exact"/>
        <w:jc w:val="center"/>
        <w:rPr>
          <w:rFonts w:ascii="方正黑体简体" w:eastAsia="方正黑体简体" w:hint="eastAsia"/>
          <w:sz w:val="28"/>
          <w:szCs w:val="28"/>
        </w:rPr>
      </w:pPr>
      <w:r w:rsidRPr="00321D6D">
        <w:rPr>
          <w:rFonts w:ascii="方正黑体简体" w:eastAsia="方正黑体简体" w:hint="eastAsia"/>
          <w:sz w:val="28"/>
          <w:szCs w:val="28"/>
        </w:rPr>
        <w:t>第三章　学校保护</w:t>
      </w:r>
    </w:p>
    <w:p w:rsidR="00321D6D" w:rsidRPr="00321D6D" w:rsidRDefault="00321D6D" w:rsidP="00321D6D">
      <w:pPr>
        <w:spacing w:line="400" w:lineRule="exact"/>
        <w:rPr>
          <w:rFonts w:ascii="方正仿宋简体" w:eastAsia="方正仿宋简体"/>
          <w:sz w:val="28"/>
          <w:szCs w:val="28"/>
        </w:rPr>
      </w:pP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第二十五条　学校应当全面贯彻国家教育方针，坚持立德树人，实施素质教育，提高教育质量，注重培养未成年学生认知能力、合作能力、创新能力和实践能力，促进未成年学生全面发展。</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学校应当建立未成年学生保护工作制度，健全学生行为规范，培养未成年学生遵纪守法的良好行为习惯。</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第二十六条　幼儿园应当做好保育、教育工作，遵循幼儿身心发展规律，实施启蒙教育，促进幼儿在体质、智力、品德等方面和谐发展。</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第二十七条　学校、幼儿园的教职员工应当尊重未成年人人格尊严，不得对未成年人实施体罚、变相体罚或者其他侮辱人格尊严的行为。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第二十八条　学校应当保障未成年学生受教育的权利，不得违反国家规定开除、变相开除未成年学生。</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学校应当对尚未完成义务教育的辍学未成年学生进行登记并劝返复学；劝返无效的，应当及时向教育行政部门书面报告。</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第二十九条　学校应当关心、爱护未成年学生，不得因家庭、身体、心理、学习能力等情况歧视学生。对家庭困难、身心有障碍的学生，应当提供关爱；对行为异常、学习有困难的学生，应当耐心帮助。</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学校应当配合政府有关部门建立留守未成年学生、困境未成年学生的信息档案，开展关爱帮扶工作。</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第三十条　学校应当根据未成年学生身心发展特点，进行社会生活指</w:t>
      </w:r>
      <w:r w:rsidRPr="00321D6D">
        <w:rPr>
          <w:rFonts w:ascii="方正仿宋简体" w:eastAsia="方正仿宋简体" w:hint="eastAsia"/>
          <w:sz w:val="28"/>
          <w:szCs w:val="28"/>
        </w:rPr>
        <w:lastRenderedPageBreak/>
        <w:t>导、心理健康辅导、青春期教育和生命教育。</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第三十一条　学校应当组织未成年学生参加与其年龄相适应的日常生活劳动、生产劳动和服务性劳动，帮助未成年学生掌握必要的劳动知识和技能，养成良好的劳动习惯。</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第三十二条　学校、幼儿园应当开展勤俭节约、反对浪费、珍惜粮食、文明饮食等宣传教育活动，帮助未成年人树立浪费可耻、节约为荣的意识，养成文明健康、绿色环保的生活习惯。</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第三十三条　学校应当与未成年学生的父母或者其他监护人互相配合，合理安排未成年学生的学习时间，保障其休息、娱乐和体育锻炼的时间。</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学校不得占用国家法定节假日、休息日及寒暑假期，组织义务教育阶段的未成年学生集体补课，加重其学习负担。</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幼儿园、校外培训机构不得对学龄前未成年人进行小学课程教育。</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第三十四条　学校、幼儿园应当提供必要的卫生保健条件，协助卫生健康部门做好在校、在园未成年人的卫生保健工作。</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第三十五条　学校、幼儿园应当建立安全管理制度，对未成年人进行安全教育，完善安保设施、配备安保人员，保障未成年人在校、在园期间的人身和财产安全。</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学校、幼儿园不得在危及未成年人人身安全、身心健康的校舍和其他设施、场所中进行教育教学活动。</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学校、幼儿园安排未成年人参加文化娱乐、社会实践等集体活动，应当保护未成年人的身心健康，防止发生人身伤害事故。</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第三十六条　使用校车的学校、幼儿园应当建立健全校车安全管理制度，配备安全管理人员，定期对校车进行安全检查，对校车驾驶人进行安全教育，并向未成年人讲解校车安全乘坐知识，培养未成年人校车安全事故应急处理技能。</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第三十七条　学校、幼儿园应当根据需要，制定应对自然灾害、事故灾难、公共卫生事件等突发事件和意外伤害的预案，配备相应设施并定期进行必要的演练。</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未成年人在校内、园内或者本校、本园组织的校外、园外活动中发生人身伤害事故的，学校、幼儿园应当立即救护，妥善处理，及时通知未成年人的父母或者其他监护人，并向有关部门报告。</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第三十八条　学校、幼儿园不得安排未成年人参加商业性活动，不得向未成年人及其父母或者其他监护人推销或者要求其购买指定的商品和服务。</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学校、幼儿园不得与校外培训机构合作为未成年人提供有偿课程辅导。</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lastRenderedPageBreak/>
        <w:t xml:space="preserve">　　第三十九条　学校应当建立学生欺凌防控工作制度，对教职员工、学生等开展防治学生欺凌的教育和培训。</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学校对学生欺凌行为应当立即制止，通知实施欺凌和被欺凌未成年学生的父母或者其他监护人参与欺凌行为的认定和处理；对相关未成年学生及时给予心理辅导、教育和引导；对相关未成年学生的父母或者其他监护人给予必要的家庭教育指导。</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对实施欺凌的未成年学生，学校应当根据欺凌行为的性质和程度，依法加强管教。对严重的欺凌行为，学校不得隐瞒，应当及时向公安机关、教育行政部门报告，并配合相关部门依法处理。</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第四十条　学校、幼儿园应当建立预防性侵害、性骚扰未成年人工作制度。对性侵害、性骚扰未成年人等违法犯罪行为，学校、幼儿园不得隐瞒，应当及时向公安机关、教育行政部门报告，并配合相关部门依法处理。</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学校、幼儿园应当对未成年人开展适合其年龄的性教育，提高未成年人防范性侵害、性骚扰的自我保护意识和能力。对遭受性侵害、性骚扰的未成年人，学校、幼儿园应当及时采取相关的保护措施。</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第四十一条　婴幼儿照护服务机构、早期教育服务机构、校外培训机构、校外托管机构等应当参照本章有关规定，根据不同年龄阶段未成年人的成长特点和规律，做好未成年人保护工作。</w:t>
      </w:r>
    </w:p>
    <w:p w:rsidR="00321D6D" w:rsidRPr="00321D6D" w:rsidRDefault="00321D6D" w:rsidP="00321D6D">
      <w:pPr>
        <w:spacing w:line="400" w:lineRule="exact"/>
        <w:rPr>
          <w:rFonts w:ascii="方正仿宋简体" w:eastAsia="方正仿宋简体"/>
          <w:sz w:val="28"/>
          <w:szCs w:val="28"/>
        </w:rPr>
      </w:pPr>
    </w:p>
    <w:p w:rsidR="00321D6D" w:rsidRPr="00321D6D" w:rsidRDefault="00321D6D" w:rsidP="00321D6D">
      <w:pPr>
        <w:spacing w:line="400" w:lineRule="exact"/>
        <w:jc w:val="center"/>
        <w:rPr>
          <w:rFonts w:ascii="方正黑体简体" w:eastAsia="方正黑体简体" w:hint="eastAsia"/>
          <w:sz w:val="28"/>
          <w:szCs w:val="28"/>
        </w:rPr>
      </w:pPr>
      <w:r w:rsidRPr="00321D6D">
        <w:rPr>
          <w:rFonts w:ascii="方正黑体简体" w:eastAsia="方正黑体简体" w:hint="eastAsia"/>
          <w:sz w:val="28"/>
          <w:szCs w:val="28"/>
        </w:rPr>
        <w:t>第四章　社会保护</w:t>
      </w:r>
    </w:p>
    <w:p w:rsidR="00321D6D" w:rsidRPr="00321D6D" w:rsidRDefault="00321D6D" w:rsidP="00321D6D">
      <w:pPr>
        <w:spacing w:line="400" w:lineRule="exact"/>
        <w:rPr>
          <w:rFonts w:ascii="方正仿宋简体" w:eastAsia="方正仿宋简体"/>
          <w:sz w:val="28"/>
          <w:szCs w:val="28"/>
        </w:rPr>
      </w:pP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第四十二条　全社会应当树立关心、爱护未成年人的良好风尚。</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国家鼓励、支持和引导人民团体、企业事业单位、社会组织以及其他组织和个人，开展有利于未成年人健康成长的社会活动和服务。</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第四十三条　居民委员会、村民委员会应当设置专人专岗负责未成年人保护工作，协助政府有关部门宣传未成年人保护方面的法律法规，指导、帮助和监督未成年人的父母或者其他监护人依法履行监护职责，建立留守未成年人、困境未成年人的信息档案并给予关爱帮扶。</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居民委员会、村民委员会应当协助政府有关部门监督未成年人委托照护情况，发现被委托人缺乏照护能力、怠于履行照护职责等情况，应当及时向政府有关部门报告，并告知未成年人的父母或者其他监护人，帮助、督促被委托人履行照护职责。</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第四十四条　爱国主义教育基地、图书馆、青少年宫、儿童活动中心、儿童之家应当对未成年人免费开放；博物馆、纪念馆、科技馆、展览馆、美术馆、文化馆、社区公益性互联网上网服务场所以及影剧院、体育场馆、</w:t>
      </w:r>
      <w:r w:rsidRPr="00321D6D">
        <w:rPr>
          <w:rFonts w:ascii="方正仿宋简体" w:eastAsia="方正仿宋简体" w:hint="eastAsia"/>
          <w:sz w:val="28"/>
          <w:szCs w:val="28"/>
        </w:rPr>
        <w:lastRenderedPageBreak/>
        <w:t>动物园、植物园、公园等场所，应当按照有关规定对未成年人免费或者优惠开放。</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国家鼓励爱国主义教育基地、博物馆、科技馆、美术馆等公共场馆开设未成年人专场，为未成年人提供有针对性的服务。</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国家鼓励国家机关、企业事业单位、部队等开发自身教育资源，设立未成年人开放日，为未成年人主题教育、社会实践、职业体验等提供支持。</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国家鼓励科研机构和科技类社会组织对未成年人开展科学普及活动。</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第四十五条　城市公共交通以及公路、铁路、水路、航空客运等应当按照有关规定对未成年人实施免费或者优惠票价。</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第四十六条　国家鼓励大型公共场所、公共交通工具、旅游景区景点等设置母婴室、婴儿护理台以及方便幼儿使用的坐便器、洗手台等卫生设施，为未成年人提供便利。</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第四十七条　任何组织或者个人不得违反有关规定，限制未成年人应当享有的照顾或者优惠。</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第四十八条　国家鼓励创作、出版、制作和传播有利于未成年人健康成长的图书、报刊、电影、广播电视节目、舞台艺术作品、音像制品、电子出版物和网络信息等。</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第四十九条　新闻媒体应当加强未成年人保护方面的宣传，对侵犯未成年人合法权益的行为进行舆论监督。新闻媒体采访报道涉及未成年人事件应当客观、审慎和适度，不得侵犯未成年人的名誉、隐私和其他合法权益。</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第五十条　禁止制作、复制、出版、发布、传播含有宣扬淫秽、色情、暴力、邪教、迷信、赌博、引诱自杀、恐怖主义、分裂主义、极端主义等危害未成年人身心健康内容的图书、报刊、电影、广播电视节目、舞台艺术作品、音像制品、电子出版物和网络信息等。</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第五十一条　任何组织或者个人出版、发布、传播的图书、报刊、电影、广播电视节目、舞台艺术作品、音像制品、电子出版物或者网络信息，包含可能影响未成年人身心健康内容的，应当以显著方式作出提示。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第五十二条　禁止制作、复制、发布、传播或者持有有关未成年人的淫秽色情物品和网络信息。</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第五十三条　任何组织或者个人不得刊登、播放、张贴或者散发含有危害未成年人身心健康内容的广告；不得在学校、幼儿园播放、张贴或者散发商业广告；不得利用校服、教材等发布或者变相发布商业广告。</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第五十四条　禁止拐卖、绑架、虐待、非法收养未成年人，禁止对未成年人实施性侵害、性骚扰。</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lastRenderedPageBreak/>
        <w:t xml:space="preserve">　　禁止胁迫、引诱、教唆未成年人参加黑社会性质组织或者从事违法犯罪活动。</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禁止胁迫、诱骗、利用未成年人乞讨。</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第五十五条　生产、销售用于未成年人的食品、药品、玩具、用具和游戏游艺设备、游乐设施等，应当符合国家或者行业标准，不得危害未成年人的人身安全和身心健康。上述产品的生产者应当在显著位置标明注意事项，未标明注意事项的不得销售。</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第五十六条　未成年人集中活动的公共场所应当符合国家或者行业安全标准，并采取相应安全保护措施。对可能存在安全风险的设施，应当定期进行维护，在显著位置设置安全警示标志并标明适龄范围和注意事项；必要时应当安排专门人员看管。</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大型的商场、超市、医院、图书馆、博物馆、科技馆、游乐场、车站、码头、机场、旅游景区景点等场所运营单位应当设置搜寻走失未成年人的安全警报系统。场所运营单位接到求助后，应当立即启动安全警报系统，组织人员进行搜寻并向公安机关报告。</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公共场所发生突发事件时，应当优先救护未成年人。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第五十七条　旅馆、宾馆、酒店等住宿经营者接待未成年人入住，或者接待未成年人和成年人共同入住时，应当询问父母或者其他监护人的联系方式、入住人员的身份关系等有关情况；发现有违法犯罪嫌疑的，应当立即向公安机关报告，并及时联系未成年人的父母或者其他监护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第五十八条　学校、幼儿园周边不得设置营业性娱乐场所、酒吧、互联网上网服务营业场所等不适宜未成年人活动的场所。营业性歌舞娱乐场所、酒吧、互联网上网服务营业场所等不适宜未成年人活动场所的经营者，不得允许未成年人进入；游艺娱乐场所设置的电子游戏设备，除国家法定节假日外，不得向未成年人提供。经营者应当在显著位置设置未成年人禁入、限入标志；对难以判明是否是未成年人的，应当要求其出示身份证件。</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第五十九条　学校、幼儿园周边不得设置烟、酒、彩票销售网点。禁止向未成年人销售烟、酒、彩票或者兑付彩票奖金。烟、酒和彩票经营者应当在显著位置设置不向未成年人销售烟、酒或者彩票的标志；对难以判明是否是未成年人的，应当要求其出示身份证件。</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任何人不得在学校、幼儿园和其他未成年人集中活动的公共场所吸烟、饮酒。</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第六十条　禁止向未成年人提供、销售管制刀具或者其他可能致人严重伤害的器具等物品。经营者难以判明购买者是否是未成年人的，应当要求其出示身份证件。</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lastRenderedPageBreak/>
        <w:t xml:space="preserve">　　第六十一条　任何组织或者个人不得招用未满十六周岁未成年人，国家另有规定的除外。</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营业性娱乐场所、酒吧、互联网上网服务营业场所等不适宜未成年人活动的场所不得招用已满十六周岁的未成年人。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招用已满十六周岁未成年人的单位和个人应当执行国家在工种、劳动时间、劳动强度和保护措施等方面的规定，不得安排其从事过重、有毒、有害等危害未成年人身心健康的劳动或者危险作业。</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任何组织或者个人不得组织未成年人进行危害其身心健康的表演等活动。经未成年人的父母或者其他监护人同意，未成年人参与演出、节目制作等活动，活动组织方应当根据国家有关规定，保障未成年人合法权益。</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第六十二条　密切接触未成年人的单位招聘工作人员时，应当向公安机关、人民检察院查询应聘者是否具有性侵害、虐待、拐卖、暴力伤害等违法犯罪记录；发现其具有前述行为记录的，不得录用。</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密切接触未成年人的单位应当每年定期对工作人员是否具有上述违法犯罪记录进行查询。通过查询或者其他方式发现其工作人员具有上述行为的，应当及时解聘。</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第六十三条　任何组织或者个人不得隐匿、毁弃、非法删除未成年人的信件、日记、电子邮件或者其他网络通讯内容。</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除下列情形外，任何组织或者个人不得开拆、查阅未成年人的信件、日记、电子邮件或者其他网络通讯内容：</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（一）无民事行为能力未成年人的父母或者其他监护人代未成年人开拆、查阅；</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（二）因国家安全或者追查刑事犯罪依法进行检查；</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（三）紧急情况下为了保护未成年人本人的人身安全。</w:t>
      </w:r>
    </w:p>
    <w:p w:rsidR="00321D6D" w:rsidRPr="00321D6D" w:rsidRDefault="00321D6D" w:rsidP="00321D6D">
      <w:pPr>
        <w:spacing w:line="400" w:lineRule="exact"/>
        <w:rPr>
          <w:rFonts w:ascii="方正仿宋简体" w:eastAsia="方正仿宋简体"/>
          <w:sz w:val="28"/>
          <w:szCs w:val="28"/>
        </w:rPr>
      </w:pPr>
    </w:p>
    <w:p w:rsidR="00321D6D" w:rsidRPr="00321D6D" w:rsidRDefault="00321D6D" w:rsidP="00321D6D">
      <w:pPr>
        <w:spacing w:line="400" w:lineRule="exact"/>
        <w:jc w:val="center"/>
        <w:rPr>
          <w:rFonts w:ascii="方正黑体简体" w:eastAsia="方正黑体简体" w:hint="eastAsia"/>
          <w:sz w:val="28"/>
          <w:szCs w:val="28"/>
        </w:rPr>
      </w:pPr>
      <w:r w:rsidRPr="00321D6D">
        <w:rPr>
          <w:rFonts w:ascii="方正黑体简体" w:eastAsia="方正黑体简体" w:hint="eastAsia"/>
          <w:sz w:val="28"/>
          <w:szCs w:val="28"/>
        </w:rPr>
        <w:t>第五章　网络保护</w:t>
      </w:r>
    </w:p>
    <w:p w:rsidR="00321D6D" w:rsidRPr="00321D6D" w:rsidRDefault="00321D6D" w:rsidP="00321D6D">
      <w:pPr>
        <w:spacing w:line="400" w:lineRule="exact"/>
        <w:rPr>
          <w:rFonts w:ascii="方正仿宋简体" w:eastAsia="方正仿宋简体"/>
          <w:sz w:val="28"/>
          <w:szCs w:val="28"/>
        </w:rPr>
      </w:pP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第六十四条　国家、社会、学校和家庭应当加强未成年人网络素养宣传教育，培养和提高未成年人的网络素养，增强未成年人科学、文明、安全、合理使用网络的意识和能力，保障未成年人在网络空间的合法权益。</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第六十五条　国家鼓励和支持有利于未成年人健康成长的网络内容的创作与传播，鼓励和支持专门以未成年人为服务对象、适合未成年人身心健康特点的网络技术、产品、服务的研发、生产和使用。</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第六十六条　网信部门及其他有关部门应当加强对未成年人网络保护工作的监督检查，依法惩处利用网络从事危害未成年人身心健康的活动，</w:t>
      </w:r>
      <w:r w:rsidRPr="00321D6D">
        <w:rPr>
          <w:rFonts w:ascii="方正仿宋简体" w:eastAsia="方正仿宋简体" w:hint="eastAsia"/>
          <w:sz w:val="28"/>
          <w:szCs w:val="28"/>
        </w:rPr>
        <w:lastRenderedPageBreak/>
        <w:t>为未成年人提供安全、健康的网络环境。</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第六十七条　网信部门会同公安、文化和旅游、新闻出版、电影、广播电视等部门根据保护不同年龄阶段未成年人的需要，确定可能影响未成年人身心健康网络信息的种类、范围和判断标准。</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第六十八条　新闻出版、教育、卫生健康、文化和旅游、网信等部门应当定期开展预防未成年人沉迷网络的宣传教育，监督网络产品和服务提供者履行预防未成年人沉迷网络的义务，指导家庭、学校、社会组织互相配合，采取科学、合理的方式对未成年人沉迷网络进行预防和干预。</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任何组织或者个人不得以侵害未成年人身心健康的方式对未成年人沉迷网络进行干预。</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第六十九条　学校、社区、图书馆、文化馆、青少年宫等场所为未成年人提供的互联网上网服务设施，应当安装未成年人网络保护软件或者采取其他安全保护技术措施。</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智能终端产品的制造者、销售者应当在产品上安装未成年人网络保护软件，或者以显著方式告知用户未成年人网络保护软件的安装渠道和方法。</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第七十条　学校应当合理使用网络开展教学活动。未经学校允许，未成年学生不得将手机等智能终端产品带入课堂，带入学校的应当统一管理。</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学校发现未成年学生沉迷网络的，应当及时告知其父母或者其他监护人，共同对未成年学生进行教育和引导，帮助其恢复正常的学习生活。</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第七十一条　未成年人的父母或者其他监护人应当提高网络素养，规范自身使用网络的行为，加强对未成年人使用网络行为的引导和监督。</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未成年人的父母或者其他监护人应当通过在智能终端产品上安装未成年人网络保护软件、选择适合未成年人的服务模式和管理功能等方式，避免未成年人接触危害或者可能影响其身心健康的网络信息，合理安排未成年人使用网络的时间，有效预防未成年人沉迷网络。</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第七十二条　信息处理者通过网络处理未成年人个人信息的，应当遵循合法、正当和必要的原则。处理不满十四周岁未成年人个人信息的，应当征得未成年人的父母或者其他监护人同意，但法律、行政法规另有规定的除外。</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未成年人、父母或者其他监护人要求信息处理者更正、删除未成年人个人信息的，信息处理者应当及时采取措施予以更正、删除，但法律、行政法规另有规定的除外。</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第七十三条　网络服务提供者发现未成年人通过网络发布私密信息的，应当及时提示，并采取必要的保护措施。</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第七十四条　网络产品和服务提供者不得向未成年人提供诱导其沉迷</w:t>
      </w:r>
      <w:r w:rsidRPr="00321D6D">
        <w:rPr>
          <w:rFonts w:ascii="方正仿宋简体" w:eastAsia="方正仿宋简体" w:hint="eastAsia"/>
          <w:sz w:val="28"/>
          <w:szCs w:val="28"/>
        </w:rPr>
        <w:lastRenderedPageBreak/>
        <w:t>的产品和服务。</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网络游戏、网络直播、网络音视频、网络社交等网络服务提供者应当针对未成年人使用其服务设置相应的时间管理、权限管理、消费管理等功能。</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以未成年人为服务对象的在线教育网络产品和服务，不得插入网络游戏链接，不得推送广告等与教学无关的信息。</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第七十五条　网络游戏经依法审批后方可运营。</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国家建立统一的未成年人网络游戏电子身份认证系统。网络游戏服务提供者应当要求未成年人以真实身份信息注册并登录网络游戏。</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网络游戏服务提供者应当按照国家有关规定和标准，对游戏产品进行分类，作出适龄提示，并采取技术措施，不得让未成年人接触不适宜的游戏或者游戏功能。</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网络游戏服务提供者不得在每日二十二时至次日八时向未成年人提供网络游戏服务。</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第七十六条　网络直播服务提供者不得为未满十六周岁的未成年人提供网络直播发布者账号注册服务；为年满十六周岁的未成年人提供网络直播发布者账号注册服务时，应当对其身份信息进行认证，并征得其父母或者其他监护人同意。</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第七十七条　任何组织或者个人不得通过网络以文字、图片、音视频等形式，对未成年人实施侮辱、诽谤、威胁或者恶意损害形象等网络欺凌行为。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遭受网络欺凌的未成年人及其父母或者其他监护人有权通知网络服务提供者采取删除、屏蔽、断开链接等措施。网络服务提供者接到通知后，应当及时采取必要的措施制止网络欺凌行为，防止信息扩散。</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第七十八条　网络产品和服务提供者应当建立便捷、合理、有效的投诉和举报渠道，公开投诉、举报方式等信息，及时受理并处理涉及未成年人的投诉、举报。</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第七十九条　任何组织或者个人发现网络产品、服务含有危害未成年人身心健康的信息，有权向网络产品和服务提供者或者网信、公安等部门投诉、举报。</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第八十条　网络服务提供者发现用户发布、传播可能影响未成年人身心健康的信息且未作显著提示的，应当作出提示或者通知用户予以提示；未作出提示的，不得传输相关信息。</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网络服务提供者发现用户发布、传播含有危害未成年人身心健康内容的信息的，应当立即停止传输相关信息，采取删除、屏蔽、断开链接等处</w:t>
      </w:r>
      <w:r w:rsidRPr="00321D6D">
        <w:rPr>
          <w:rFonts w:ascii="方正仿宋简体" w:eastAsia="方正仿宋简体" w:hint="eastAsia"/>
          <w:sz w:val="28"/>
          <w:szCs w:val="28"/>
        </w:rPr>
        <w:lastRenderedPageBreak/>
        <w:t>置措施，保存有关记录，并向网信、公安等部门报告。</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网络服务提供者发现用户利用其网络服务对未成年人实施违法犯罪行为的，应当立即停止向该用户提供网络服务，保存有关记录，并向公安机关报告。</w:t>
      </w:r>
    </w:p>
    <w:p w:rsidR="00321D6D" w:rsidRPr="00321D6D" w:rsidRDefault="00321D6D" w:rsidP="00321D6D">
      <w:pPr>
        <w:spacing w:line="400" w:lineRule="exact"/>
        <w:rPr>
          <w:rFonts w:ascii="方正仿宋简体" w:eastAsia="方正仿宋简体"/>
          <w:sz w:val="28"/>
          <w:szCs w:val="28"/>
        </w:rPr>
      </w:pPr>
    </w:p>
    <w:p w:rsidR="00321D6D" w:rsidRPr="00321D6D" w:rsidRDefault="00321D6D" w:rsidP="00321D6D">
      <w:pPr>
        <w:spacing w:line="400" w:lineRule="exact"/>
        <w:jc w:val="center"/>
        <w:rPr>
          <w:rFonts w:ascii="方正黑体简体" w:eastAsia="方正黑体简体" w:hint="eastAsia"/>
          <w:sz w:val="28"/>
          <w:szCs w:val="28"/>
        </w:rPr>
      </w:pPr>
      <w:r w:rsidRPr="00321D6D">
        <w:rPr>
          <w:rFonts w:ascii="方正黑体简体" w:eastAsia="方正黑体简体" w:hint="eastAsia"/>
          <w:sz w:val="28"/>
          <w:szCs w:val="28"/>
        </w:rPr>
        <w:t>第六章　政府保护</w:t>
      </w:r>
    </w:p>
    <w:p w:rsidR="00321D6D" w:rsidRPr="00321D6D" w:rsidRDefault="00321D6D" w:rsidP="00321D6D">
      <w:pPr>
        <w:spacing w:line="400" w:lineRule="exact"/>
        <w:rPr>
          <w:rFonts w:ascii="方正仿宋简体" w:eastAsia="方正仿宋简体"/>
          <w:sz w:val="28"/>
          <w:szCs w:val="28"/>
        </w:rPr>
      </w:pP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第八十一条　县级以上人民政府承担未成年人保护协调机制具体工作的职能部门应当明确相关内设机构或者专门人员，负责承担未成年人保护工作。</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乡镇人民政府和街道办事处应当设立未成年人保护工作站或者指定专门人员，及时办理未成年人相关事务；支持、指导居民委员会、村民委员会设立专人专岗，做好未成年人保护工作。</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第八十二条　各级人民政府应当将家庭教育指导服务纳入城乡公共服务体系，开展家庭教育知识宣传，鼓励和支持有关人民团体、企业事业单位、社会组织开展家庭教育指导服务。</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第八十三条　各级人民政府应当保障未成年人受教育的权利，并采取措施保障留守未成年人、困境未成年人、残疾未成年人接受义务教育。</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对尚未完成义务教育的辍学未成年学生，教育行政部门应当责令父母或者其他监护人将其送入学校接受义务教育。</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第八十四条　各级人民政府应当发展托育、学前教育事业，办好婴幼儿照护服务机构、幼儿园，支持社会力量依法兴办母婴室、婴幼儿照护服务机构、幼儿园。</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县级以上地方人民政府及其有关部门应当培养和培训婴幼儿照护服务机构、幼儿园的保教人员，提高其职业道德素质和业务能力。</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第八十五条　各级人民政府应当发展职业教育，保障未成年人接受职业教育或者职业技能培训，鼓励和支持人民团体、企业事业单位、社会组织为未成年人提供职业技能培训服务。</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第八十六条　各级人民政府应当保障具有接受普通教育能力、能适应校园生活的残疾未成年人就近在普通学校、幼儿园接受教育；保障不具有接受普通教育能力的残疾未成年人在特殊教育学校、幼儿园接受学前教育、义务教育和职业教育。</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各级人民政府应当保障特殊教育学校、幼儿园的办学、办园条件，鼓励和支持社会力量举办特殊教育学校、幼儿园。</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第八十七条　地方人民政府及其有关部门应当保障校园安全，监督、</w:t>
      </w:r>
      <w:r w:rsidRPr="00321D6D">
        <w:rPr>
          <w:rFonts w:ascii="方正仿宋简体" w:eastAsia="方正仿宋简体" w:hint="eastAsia"/>
          <w:sz w:val="28"/>
          <w:szCs w:val="28"/>
        </w:rPr>
        <w:lastRenderedPageBreak/>
        <w:t>指导学校、幼儿园等单位落实校园安全责任，建立突发事件的报告、处置和协调机制。</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第八十八条　公安机关和其他有关部门应当依法维护校园周边的治安和交通秩序，设置监控设备和交通安全设施，预防和制止侵害未成年人的违法犯罪行为。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第八十九条　地方人民政府应当建立和改善适合未成年人的活动场所和设施，支持公益性未成年人活动场所和设施的建设和运行，鼓励社会力量兴办适合未成年人的活动场所和设施，并加强管理。</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地方人民政府应当采取措施，鼓励和支持学校在国家法定节假日、休息日及寒暑假期将文化体育设施对未成年人免费或者优惠开放。</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地方人民政府应当采取措施，防止任何组织或者个人侵占、破坏学校、幼儿园、婴幼儿照护服务机构等未成年人活动场所的场地、房屋和设施。</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第九十条　各级人民政府及其有关部门应当对未成年人进行卫生保健和营养指导，提供卫生保健服务。</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卫生健康部门应当依法对未成年人的疫苗预防接种进行规范，防治未成年人常见病、多发病，加强传染病防治和监督管理，做好伤害预防和干预，指导和监督学校、幼儿园、婴幼儿照护服务机构开展卫生保健工作。</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教育行政部门应当加强未成年人的心理健康教育，建立未成年人心理问题的早期发现和及时干预机制。卫生健康部门应当做好未成年人心理治疗、心理危机干预以及精神障碍早期识别和诊断治疗等工作。</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第九十一条　各级人民政府及其有关部门对困境未成年人实施分类保障，采取措施满足其生活、教育、安全、医疗康复、住房等方面的基本需要。</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第九十二条　具有下列情形之一的，民政部门应当依法对未成年人进行临时监护：</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（一）未成年人流浪乞讨或者身份不明，暂时查找不到父母或者其他监护人；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（二）监护人下落不明且无其他人可以担任监护人；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（三）监护人因自身客观原因或者因发生自然灾害、事故灾难、公共卫生事件等突发事件不能履行监护职责，导致未成年人监护缺失；</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（四）监护人拒绝或者怠于履行监护职责，导致未成年人处于无人照料的状态；</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（五）监护人教唆、利用未成年人实施违法犯罪行为，未成年人需要被带离安置；</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（六）未成年人遭受监护人严重伤害或者面临人身安全威胁，需要被</w:t>
      </w:r>
      <w:r w:rsidRPr="00321D6D">
        <w:rPr>
          <w:rFonts w:ascii="方正仿宋简体" w:eastAsia="方正仿宋简体" w:hint="eastAsia"/>
          <w:sz w:val="28"/>
          <w:szCs w:val="28"/>
        </w:rPr>
        <w:lastRenderedPageBreak/>
        <w:t>紧急安置；</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（七）法律规定的其他情形。</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第九十三条　对临时监护的未成年人，民政部门可以采取委托亲属抚养、家庭寄养等方式进行安置，也可以交由未成年人救助保护机构或者儿童福利机构进行收留、抚养。</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临时监护期间，经民政部门评估，监护人重新具备履行监护职责条件的，民政部门可以将未成年人送回监护人抚养。</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第九十四条　具有下列情形之一的，民政部门应当依法对未成年人进行长期监护：</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（一）查找不到未成年人的父母或者其他监护人；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（二）监护人死亡或者被宣告死亡且无其他人可以担任监护人；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（三）监护人丧失监护能力且无其他人可以担任监护人；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（四）人民法院判决撤销监护人资格并指定由民政部门担任监护人；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（五）法律规定的其他情形。</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第九十五条　民政部门进行收养评估后，可以依法将其长期监护的未成年人交由符合条件的申请人收养。收养关系成立后，民政部门与未成年人的监护关系终止。</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第九十六条　民政部门承担临时监护或者长期监护职责的，财政、教育、卫生健康、公安等部门应当根据各自职责予以配合。</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县级以上人民政府及其民政部门应当根据需要设立未成年人救助保护机构、儿童福利机构，负责收留、抚养由民政部门监护的未成年人。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第九十七条　县级以上人民政府应当开通全国统一的未成年人保护热线，及时受理、转介侵犯未成年人合法权益的投诉、举报；鼓励和支持人民团体、企业事业单位、社会组织参与建设未成年人保护服务平台、服务热线、服务站点，提供未成年人保护方面的咨询、帮助。</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第九十八条　国家建立性侵害、虐待、拐卖、暴力伤害等违法犯罪人员信息查询系统，向密切接触未成年人的单位提供免费查询服务。</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第九十九条　地方人民政府应当培育、引导和规范有关社会组织、社会工作者参与未成年人保护工作，开展家庭教育指导服务，为未成年人的心理辅导、康复救助、监护及收养评估等提供专业服务。</w:t>
      </w:r>
    </w:p>
    <w:p w:rsidR="00321D6D" w:rsidRPr="00321D6D" w:rsidRDefault="00321D6D" w:rsidP="00321D6D">
      <w:pPr>
        <w:spacing w:line="400" w:lineRule="exact"/>
        <w:rPr>
          <w:rFonts w:ascii="方正仿宋简体" w:eastAsia="方正仿宋简体"/>
          <w:sz w:val="28"/>
          <w:szCs w:val="28"/>
        </w:rPr>
      </w:pPr>
    </w:p>
    <w:p w:rsidR="00321D6D" w:rsidRPr="00321D6D" w:rsidRDefault="00321D6D" w:rsidP="00321D6D">
      <w:pPr>
        <w:spacing w:line="400" w:lineRule="exact"/>
        <w:jc w:val="center"/>
        <w:rPr>
          <w:rFonts w:ascii="方正黑体简体" w:eastAsia="方正黑体简体" w:hint="eastAsia"/>
          <w:sz w:val="28"/>
          <w:szCs w:val="28"/>
        </w:rPr>
      </w:pPr>
      <w:r w:rsidRPr="00321D6D">
        <w:rPr>
          <w:rFonts w:ascii="方正黑体简体" w:eastAsia="方正黑体简体" w:hint="eastAsia"/>
          <w:sz w:val="28"/>
          <w:szCs w:val="28"/>
        </w:rPr>
        <w:t>第七章　司法保护</w:t>
      </w:r>
    </w:p>
    <w:p w:rsidR="00321D6D" w:rsidRPr="00321D6D" w:rsidRDefault="00321D6D" w:rsidP="00321D6D">
      <w:pPr>
        <w:spacing w:line="400" w:lineRule="exact"/>
        <w:rPr>
          <w:rFonts w:ascii="方正仿宋简体" w:eastAsia="方正仿宋简体"/>
          <w:sz w:val="28"/>
          <w:szCs w:val="28"/>
        </w:rPr>
      </w:pP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第一百条　公安机关、人民检察院、人民法院和司法行政部门应当依法履行职责，保障未成年人合法权益。</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lastRenderedPageBreak/>
        <w:t xml:space="preserve">　　第一百零一条　公安机关、人民检察院、人民法院和司法行政部门应当确定专门机构或者指定专门人员，负责办理涉及未成年人案件。办理涉及未成年人案件的人员应当经过专门培训，熟悉未成年人身心特点。专门机构或者专门人员中，应当有女性工作人员。</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公安机关、人民检察院、人民法院和司法行政部门应当对上述机构和人员实行与未成年人保护工作相适应的评价考核标准。</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第一百零二条　公安机关、人民检察院、人民法院和司法行政部门办理涉及未成年人案件，应当考虑未成年人身心特点和健康成长的需要，使用未成年人能够理解的语言和表达方式，听取未成年人的意见。</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第一百零三条　公安机关、人民检察院、人民法院、司法行政部门以及其他组织和个人不得披露有关案件中未成年人的姓名、影像、住所、就读学校以及其他可能识别出其身份的信息，但查找失踪、被拐卖未成年人等情形除外。</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第一百零四条　对需要法律援助或者司法救助的未成年人，法律援助机构或者公安机关、人民检察院、人民法院和司法行政部门应当给予帮助，依法为其提供法律援助或者司法救助。</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法律援助机构应当指派熟悉未成年人身心特点的律师为未成年人提供法律援助服务。</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法律援助机构和律师协会应当对办理未成年人法律援助案件的律师进行指导和培训。</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第一百零五条　人民检察院通过行使检察权，对涉及未成年人的诉讼活动等依法进行监督。</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第一百零六条　未成年人合法权益受到侵犯，相关组织和个人未代为提起诉讼的，人民检察院可以督促、支持其提起诉讼；涉及公共利益的，人民检察院有权提起公益诉讼。</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第一百零七条　人民法院审理继承案件，应当依法保护未成年人的继承权和受遗赠权。</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人民法院审理离婚案件，涉及未成年子女抚养问题的，应当尊重已满八周岁未成年子女的真实意愿，根据双方具体情况，按照最有利于未成年子女的原则依法处理。</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第一百零八条　未成年人的父母或者其他监护人不依法履行监护职责或者严重侵犯被监护的未成年人合法权益的，人民法院可以根据有关人员或者单位的申请，依法作出人身安全保护令或者撤销监护人资格。</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被撤销监护人资格的父母或者其他监护人应当依法继续负担抚养费用。</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第一百零九条　人民法院审理离婚、抚养、收养、监护、探望等案件</w:t>
      </w:r>
      <w:r w:rsidRPr="00321D6D">
        <w:rPr>
          <w:rFonts w:ascii="方正仿宋简体" w:eastAsia="方正仿宋简体" w:hint="eastAsia"/>
          <w:sz w:val="28"/>
          <w:szCs w:val="28"/>
        </w:rPr>
        <w:lastRenderedPageBreak/>
        <w:t>涉及未成年人的，可以自行或者委托社会组织对未成年人的相关情况进行社会调查。</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第一百一十条　公安机关、人民检察院、人民法院讯问未成年犯罪嫌疑人、被告人，询问未成年被害人、证人，应当依法通知其法定代理人或者其成年亲属、所在学校的代表等合适成年人到场，并采取适当方式，在适当场所进行，保障未成年人的名誉权、隐私权和其他合法权益。</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人民法院开庭审理涉及未成年人案件，未成年被害人、证人一般不出庭作证；必须出庭的，应当采取保护其隐私的技术手段和心理干预等保护措施。</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第一百一十一条　公安机关、人民检察院、人民法院应当与其他有关政府部门、人民团体、社会组织互相配合，对遭受性侵害或者暴力伤害的未成年被害人及其家庭实施必要的心理干预、经济救助、法律援助、转学安置等保护措施。</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第一百一十二条　公安机关、人民检察院、人民法院办理未成年人遭受性侵害或者暴力伤害案件，在询问未成年被害人、证人时，应当采取同步录音录像等措施，尽量一次完成；未成年被害人、证人是女性的，应当由女性工作人员进行。</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第一百一十三条　对违法犯罪的未成年人，实行教育、感化、挽救的方针，坚持教育为主、惩罚为辅的原则。</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对违法犯罪的未成年人依法处罚后，在升学、就业等方面不得歧视。</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第一百一十四条　公安机关、人民检察院、人民法院和司法行政部门发现有关单位未尽到未成年人教育、管理、救助、看护等保护职责的，应当向该单位提出建议。被建议单位应当在一个月内作出书面回复。</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第一百一十五条　公安机关、人民检察院、人民法院和司法行政部门应当结合实际，根据涉及未成年人案件的特点，开展未成年人法治宣传教育工作。</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第一百一十六条　国家鼓励和支持社会组织、社会工作者参与涉及未成年人案件中未成年人的心理干预、法律援助、社会调查、社会观护、教育矫治、社区矫正等工作。</w:t>
      </w:r>
    </w:p>
    <w:p w:rsidR="00321D6D" w:rsidRPr="00321D6D" w:rsidRDefault="00321D6D" w:rsidP="00321D6D">
      <w:pPr>
        <w:spacing w:line="400" w:lineRule="exact"/>
        <w:rPr>
          <w:rFonts w:ascii="方正仿宋简体" w:eastAsia="方正仿宋简体"/>
          <w:sz w:val="28"/>
          <w:szCs w:val="28"/>
        </w:rPr>
      </w:pPr>
    </w:p>
    <w:p w:rsidR="00321D6D" w:rsidRPr="00321D6D" w:rsidRDefault="00321D6D" w:rsidP="00321D6D">
      <w:pPr>
        <w:spacing w:line="400" w:lineRule="exact"/>
        <w:jc w:val="center"/>
        <w:rPr>
          <w:rFonts w:ascii="方正黑体简体" w:eastAsia="方正黑体简体" w:hint="eastAsia"/>
          <w:sz w:val="28"/>
          <w:szCs w:val="28"/>
        </w:rPr>
      </w:pPr>
      <w:r w:rsidRPr="00321D6D">
        <w:rPr>
          <w:rFonts w:ascii="方正黑体简体" w:eastAsia="方正黑体简体" w:hint="eastAsia"/>
          <w:sz w:val="28"/>
          <w:szCs w:val="28"/>
        </w:rPr>
        <w:t>第八章　法律责任</w:t>
      </w:r>
    </w:p>
    <w:p w:rsidR="00321D6D" w:rsidRPr="00321D6D" w:rsidRDefault="00321D6D" w:rsidP="00321D6D">
      <w:pPr>
        <w:spacing w:line="400" w:lineRule="exact"/>
        <w:rPr>
          <w:rFonts w:ascii="方正仿宋简体" w:eastAsia="方正仿宋简体"/>
          <w:sz w:val="28"/>
          <w:szCs w:val="28"/>
        </w:rPr>
      </w:pP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第一百一十七条　违反本法第十一条第二款规定，未履行报告义务造成严重后果的，由上级主管部门或者所在单位对直接负责的主管人员和其他直接责任人员依法给予处分。</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lastRenderedPageBreak/>
        <w:t xml:space="preserve">　　第一百一十八条　未成年人的父母或者其他监护人不依法履行监护职责或者侵犯未成年人合法权益的，由其居住地的居民委员会、村民委员会予以劝诫、制止；情节严重的，居民委员会、村民委员会应当及时向公安机关报告。</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公安机关接到报告或者公安机关、人民检察院、人民法院在办理案件过程中发现未成年人的父母或者其他监护人存在上述情形的，应当予以训诫，并可以责令其接受家庭教育指导。</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第一百一十九条　学校、幼儿园、婴幼儿照护服务等机构及其教职员工违反本法第二十七条、第二十八条、第三十九条规定的，由公安、教育、卫生健康、市场监督管理等部门按照职责分工责令改正；拒不改正或者情节严重的，对直接负责的主管人员和其他直接责任人员依法给予处分。</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第一百二十条　违反本法第四十四条、第四十五条、第四十七条规定，未给予未成年人免费或者优惠待遇的，由市场监督管理、文化和旅游、交通运输等部门按照职责分工责令限期改正，给予警告；拒不改正的，处一万元以上十万元以下罚款。</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第一百二十一条　违反本法第五十条、第五十一条规定的，由新闻出版、广播电视、电影、网信等部门按照职责分工责令限期改正，给予警告，没收违法所得，可以并处十万元以下罚款；拒不改正或者情节严重的，责令暂停相关业务、停产停业或者吊销营业执照、吊销相关许可证，违法所得一百万元以上的，并处违法所得一倍以上十倍以下的罚款，没有违法所得或者违法所得不足一百万元的，并处十万元以上一百万元以下罚款。</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第一百二十二条　场所运营单位违反本法第五十六条第二款规定、住宿经营者违反本法第五十七条规定的，由市场监督管理、应急管理、公安等部门按照职责分工责令限期改正，给予警告；拒不改正或者造成严重后果的，责令停业整顿或者吊销营业执照、吊销相关许可证，并处一万元以上十万元以下罚款。</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第一百二十三条　相关经营者违反本法第五十八条、第五十九条第一款、第六十条规定的，由文化和旅游、市场监督管理、烟草专卖、公安等部门按照职责分工责令限期改正，给予警告，没收违法所得，可以并处五万元以下罚款；拒不改正或者情节严重的，责令停业整顿或者吊销营业执照、吊销相关许可证，可以并处五万元以上五十万元以下罚款。</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第一百二十四条　违反本法第五十九条第二款规定，在学校、幼儿园和其他未成年人集中活动的公共场所吸烟、饮酒的，由卫生健康、教育、市场监督管理等部门按照职责分工责令改正，给予警告，可以并处五百元以下罚款；场所管理者未及时制止的，由卫生健康、教育、市场监督管理</w:t>
      </w:r>
      <w:r w:rsidRPr="00321D6D">
        <w:rPr>
          <w:rFonts w:ascii="方正仿宋简体" w:eastAsia="方正仿宋简体" w:hint="eastAsia"/>
          <w:sz w:val="28"/>
          <w:szCs w:val="28"/>
        </w:rPr>
        <w:lastRenderedPageBreak/>
        <w:t>等部门按照职责分工给予警告，并处一万元以下罚款。</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第一百二十五条　违反本法第六十一条规定的，由文化和旅游、人力资源和社会保障、市场监督管理等部门按照职责分工责令限期改正，给予警告，没收违法所得，可以并处十万元以下罚款；拒不改正或者情节严重的，责令停产停业或者吊销营业执照、吊销相关许可证，并处十万元以上一百万元以下罚款。</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第一百二十六条　密切接触未成年人的单位违反本法第六十二条规定，未履行查询义务，或者招用、继续聘用具有相关违法犯罪记录人员的，由教育、人力资源和社会保障、市场监督管理等部门按照职责分工责令限期改正，给予警告，并处五万元以下罚款；拒不改正或者造成严重后果的，责令停业整顿或者吊销营业执照、吊销相关许可证，并处五万元以上五十万元以下罚款，对直接负责的主管人员和其他直接责任人员依法给予处分。</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第一百二十七条　信息处理者违反本法第七十二条规定，或者网络产品和服务提供者违反本法第七十三条、第七十四条、第七十五条、第七十六条、第七十七条、第八十条规定的，由公安、网信、电信、新闻出版、广播电视、文化和旅游等有关部门按照职责分工责令改正，给予警告，没收违法所得，违法所得一百万元以上的，并处违法所得一倍以上十倍以下罚款，没有违法所得或者违法所得不足一百万元的，并处十万元以上一百万元以下罚款，对直接负责的主管人员和其他责任人员处一万元以上十万元以下罚款；拒不改正或者情节严重的，并可以责令暂停相关业务、停业整顿、关闭网站、吊销营业执照或者吊销相关许可证。</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第一百二十八条　国家机关工作人员玩忽职守、滥用职权、徇私舞弊，损害未成年人合法权益的，依法给予处分。</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第一百二十九条　违反本法规定，侵犯未成年人合法权益，造成人身、财产或者其他损害的，依法承担民事责任。</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违反本法规定，构成违反治安管理行为的，依法给予治安管理处罚；构成犯罪的，依法追究刑事责任。</w:t>
      </w:r>
    </w:p>
    <w:p w:rsidR="00321D6D" w:rsidRPr="00321D6D" w:rsidRDefault="00321D6D" w:rsidP="00321D6D">
      <w:pPr>
        <w:spacing w:line="400" w:lineRule="exact"/>
        <w:rPr>
          <w:rFonts w:ascii="方正仿宋简体" w:eastAsia="方正仿宋简体"/>
          <w:sz w:val="28"/>
          <w:szCs w:val="28"/>
        </w:rPr>
      </w:pPr>
    </w:p>
    <w:p w:rsidR="00321D6D" w:rsidRPr="00321D6D" w:rsidRDefault="00321D6D" w:rsidP="00321D6D">
      <w:pPr>
        <w:spacing w:line="400" w:lineRule="exact"/>
        <w:jc w:val="center"/>
        <w:rPr>
          <w:rFonts w:ascii="方正黑体简体" w:eastAsia="方正黑体简体" w:hint="eastAsia"/>
          <w:sz w:val="28"/>
          <w:szCs w:val="28"/>
        </w:rPr>
      </w:pPr>
      <w:r w:rsidRPr="00321D6D">
        <w:rPr>
          <w:rFonts w:ascii="方正黑体简体" w:eastAsia="方正黑体简体" w:hint="eastAsia"/>
          <w:sz w:val="28"/>
          <w:szCs w:val="28"/>
        </w:rPr>
        <w:t>第九章　附则</w:t>
      </w:r>
    </w:p>
    <w:p w:rsidR="00321D6D" w:rsidRPr="00321D6D" w:rsidRDefault="00321D6D" w:rsidP="00321D6D">
      <w:pPr>
        <w:spacing w:line="400" w:lineRule="exact"/>
        <w:rPr>
          <w:rFonts w:ascii="方正仿宋简体" w:eastAsia="方正仿宋简体"/>
          <w:sz w:val="28"/>
          <w:szCs w:val="28"/>
        </w:rPr>
      </w:pP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第一百三十条　本法中下列用语的含义：</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一）密切接触未成年人的单位，是指学校、幼儿园等教育机构；校外培训机构；未成年人救助保护机构、儿童福利机构等未成年人安置、救助机构；婴幼儿照护服务机构、早期教育服务机构；校外托管、临时看护机构；家政服务机构；为未成年人提供医疗服务的医疗机构；其他对未成</w:t>
      </w:r>
      <w:r w:rsidRPr="00321D6D">
        <w:rPr>
          <w:rFonts w:ascii="方正仿宋简体" w:eastAsia="方正仿宋简体" w:hint="eastAsia"/>
          <w:sz w:val="28"/>
          <w:szCs w:val="28"/>
        </w:rPr>
        <w:lastRenderedPageBreak/>
        <w:t>年人负有教育、培训、监护、救助、看护、医疗等职责的企业事业单位、社会组织等。</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（二）学校，是指普通中小学、特殊教育学校、中等职业学校、专门学校。</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（三）学生欺凌，是指发生在学生之间，一方蓄意或者恶意通过肢体、语言及网络等手段实施欺压、侮辱，造成另一方人身伤害、财产损失或者精神损害的行为。</w:t>
      </w:r>
    </w:p>
    <w:p w:rsidR="00321D6D" w:rsidRPr="00321D6D"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第一百三十一条　对中国境内未满十八周岁的外国人、无国籍人，依照本法有关规定予以保护。</w:t>
      </w:r>
    </w:p>
    <w:p w:rsidR="00F35610" w:rsidRDefault="00321D6D" w:rsidP="00321D6D">
      <w:pPr>
        <w:spacing w:line="400" w:lineRule="exact"/>
        <w:rPr>
          <w:rFonts w:ascii="方正仿宋简体" w:eastAsia="方正仿宋简体" w:hint="eastAsia"/>
          <w:sz w:val="28"/>
          <w:szCs w:val="28"/>
        </w:rPr>
      </w:pPr>
      <w:r w:rsidRPr="00321D6D">
        <w:rPr>
          <w:rFonts w:ascii="方正仿宋简体" w:eastAsia="方正仿宋简体" w:hint="eastAsia"/>
          <w:sz w:val="28"/>
          <w:szCs w:val="28"/>
        </w:rPr>
        <w:t xml:space="preserve">　　第一百三十二条　本法自2021年6月1日起施行。</w:t>
      </w:r>
    </w:p>
    <w:p w:rsidR="00F35610" w:rsidRDefault="00F35610" w:rsidP="000A3803">
      <w:pPr>
        <w:spacing w:line="400" w:lineRule="exact"/>
        <w:rPr>
          <w:rFonts w:ascii="方正仿宋简体" w:eastAsia="方正仿宋简体" w:hint="eastAsia"/>
          <w:sz w:val="28"/>
          <w:szCs w:val="28"/>
        </w:rPr>
      </w:pPr>
    </w:p>
    <w:p w:rsidR="00F35610" w:rsidRPr="00321D6D"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F35610" w:rsidRDefault="00F35610"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997399" w:rsidRDefault="00997399" w:rsidP="000A3803">
      <w:pPr>
        <w:spacing w:line="400" w:lineRule="exact"/>
        <w:rPr>
          <w:rFonts w:ascii="方正仿宋简体" w:eastAsia="方正仿宋简体" w:hint="eastAsia"/>
          <w:sz w:val="28"/>
          <w:szCs w:val="28"/>
        </w:rPr>
      </w:pPr>
    </w:p>
    <w:p w:rsidR="00036733" w:rsidRDefault="00036733" w:rsidP="000A3803">
      <w:pPr>
        <w:spacing w:line="400" w:lineRule="exact"/>
        <w:rPr>
          <w:rFonts w:ascii="方正仿宋简体" w:eastAsia="方正仿宋简体" w:hint="eastAsia"/>
          <w:sz w:val="28"/>
          <w:szCs w:val="28"/>
        </w:rPr>
      </w:pPr>
    </w:p>
    <w:p w:rsidR="00036733" w:rsidRDefault="00036733" w:rsidP="000A3803">
      <w:pPr>
        <w:spacing w:line="400" w:lineRule="exact"/>
        <w:rPr>
          <w:rFonts w:ascii="方正仿宋简体" w:eastAsia="方正仿宋简体" w:hint="eastAsia"/>
          <w:sz w:val="28"/>
          <w:szCs w:val="28"/>
        </w:rPr>
      </w:pPr>
    </w:p>
    <w:p w:rsidR="00036733" w:rsidRDefault="00036733" w:rsidP="000A3803">
      <w:pPr>
        <w:spacing w:line="400" w:lineRule="exact"/>
        <w:rPr>
          <w:rFonts w:ascii="方正仿宋简体" w:eastAsia="方正仿宋简体" w:hint="eastAsia"/>
          <w:sz w:val="28"/>
          <w:szCs w:val="28"/>
        </w:rPr>
      </w:pPr>
    </w:p>
    <w:p w:rsidR="00036733" w:rsidRDefault="00036733" w:rsidP="000A3803">
      <w:pPr>
        <w:spacing w:line="400" w:lineRule="exact"/>
        <w:rPr>
          <w:rFonts w:ascii="方正仿宋简体" w:eastAsia="方正仿宋简体" w:hint="eastAsia"/>
          <w:sz w:val="28"/>
          <w:szCs w:val="28"/>
        </w:rPr>
      </w:pPr>
    </w:p>
    <w:p w:rsidR="00036733" w:rsidRDefault="00036733" w:rsidP="000A3803">
      <w:pPr>
        <w:spacing w:line="400" w:lineRule="exact"/>
        <w:rPr>
          <w:rFonts w:ascii="方正仿宋简体" w:eastAsia="方正仿宋简体" w:hint="eastAsia"/>
          <w:sz w:val="28"/>
          <w:szCs w:val="28"/>
        </w:rPr>
      </w:pPr>
    </w:p>
    <w:p w:rsidR="00036733" w:rsidRDefault="00036733" w:rsidP="000A3803">
      <w:pPr>
        <w:spacing w:line="400" w:lineRule="exact"/>
        <w:rPr>
          <w:rFonts w:ascii="方正仿宋简体" w:eastAsia="方正仿宋简体" w:hint="eastAsia"/>
          <w:sz w:val="28"/>
          <w:szCs w:val="28"/>
        </w:rPr>
      </w:pPr>
    </w:p>
    <w:p w:rsidR="00036733" w:rsidRDefault="00036733" w:rsidP="000A3803">
      <w:pPr>
        <w:spacing w:line="400" w:lineRule="exact"/>
        <w:rPr>
          <w:rFonts w:ascii="方正仿宋简体" w:eastAsia="方正仿宋简体" w:hint="eastAsia"/>
          <w:sz w:val="28"/>
          <w:szCs w:val="28"/>
        </w:rPr>
      </w:pPr>
    </w:p>
    <w:p w:rsidR="00036733" w:rsidRDefault="00036733" w:rsidP="000A3803">
      <w:pPr>
        <w:spacing w:line="400" w:lineRule="exact"/>
        <w:rPr>
          <w:rFonts w:ascii="方正仿宋简体" w:eastAsia="方正仿宋简体" w:hint="eastAsia"/>
          <w:sz w:val="28"/>
          <w:szCs w:val="28"/>
        </w:rPr>
      </w:pPr>
    </w:p>
    <w:p w:rsidR="00036733" w:rsidRDefault="00036733" w:rsidP="000A3803">
      <w:pPr>
        <w:spacing w:line="400" w:lineRule="exact"/>
        <w:rPr>
          <w:rFonts w:ascii="方正仿宋简体" w:eastAsia="方正仿宋简体" w:hint="eastAsia"/>
          <w:sz w:val="28"/>
          <w:szCs w:val="28"/>
        </w:rPr>
      </w:pPr>
    </w:p>
    <w:p w:rsidR="00036733" w:rsidRDefault="00036733" w:rsidP="000A3803">
      <w:pPr>
        <w:spacing w:line="400" w:lineRule="exact"/>
        <w:rPr>
          <w:rFonts w:ascii="方正仿宋简体" w:eastAsia="方正仿宋简体" w:hint="eastAsia"/>
          <w:sz w:val="28"/>
          <w:szCs w:val="28"/>
        </w:rPr>
      </w:pPr>
    </w:p>
    <w:p w:rsidR="00036733" w:rsidRDefault="00036733" w:rsidP="000A3803">
      <w:pPr>
        <w:spacing w:line="400" w:lineRule="exact"/>
        <w:rPr>
          <w:rFonts w:ascii="方正仿宋简体" w:eastAsia="方正仿宋简体" w:hint="eastAsia"/>
          <w:sz w:val="28"/>
          <w:szCs w:val="28"/>
        </w:rPr>
      </w:pPr>
    </w:p>
    <w:p w:rsidR="00036733" w:rsidRDefault="00036733" w:rsidP="000A3803">
      <w:pPr>
        <w:spacing w:line="400" w:lineRule="exact"/>
        <w:rPr>
          <w:rFonts w:ascii="方正仿宋简体" w:eastAsia="方正仿宋简体" w:hint="eastAsia"/>
          <w:sz w:val="28"/>
          <w:szCs w:val="28"/>
        </w:rPr>
      </w:pPr>
    </w:p>
    <w:p w:rsidR="00036733" w:rsidRDefault="00036733" w:rsidP="000A3803">
      <w:pPr>
        <w:spacing w:line="400" w:lineRule="exact"/>
        <w:rPr>
          <w:rFonts w:ascii="方正仿宋简体" w:eastAsia="方正仿宋简体" w:hint="eastAsia"/>
          <w:sz w:val="28"/>
          <w:szCs w:val="28"/>
        </w:rPr>
      </w:pPr>
    </w:p>
    <w:p w:rsidR="00036733" w:rsidRDefault="00036733" w:rsidP="000A3803">
      <w:pPr>
        <w:spacing w:line="400" w:lineRule="exact"/>
        <w:rPr>
          <w:rFonts w:ascii="方正仿宋简体" w:eastAsia="方正仿宋简体" w:hint="eastAsia"/>
          <w:sz w:val="28"/>
          <w:szCs w:val="28"/>
        </w:rPr>
      </w:pPr>
    </w:p>
    <w:p w:rsidR="00036733" w:rsidRDefault="00036733" w:rsidP="000A3803">
      <w:pPr>
        <w:spacing w:line="400" w:lineRule="exact"/>
        <w:rPr>
          <w:rFonts w:ascii="方正仿宋简体" w:eastAsia="方正仿宋简体" w:hint="eastAsia"/>
          <w:sz w:val="28"/>
          <w:szCs w:val="28"/>
        </w:rPr>
      </w:pPr>
    </w:p>
    <w:p w:rsidR="00AE7D93" w:rsidRPr="00AE7D93" w:rsidRDefault="00AE7D93" w:rsidP="00AE7D93">
      <w:pPr>
        <w:spacing w:line="560" w:lineRule="exact"/>
        <w:jc w:val="center"/>
        <w:rPr>
          <w:rFonts w:ascii="方正小标宋简体" w:eastAsia="方正小标宋简体" w:hint="eastAsia"/>
          <w:sz w:val="44"/>
          <w:szCs w:val="44"/>
        </w:rPr>
      </w:pPr>
      <w:r w:rsidRPr="00AE7D93">
        <w:rPr>
          <w:rFonts w:ascii="方正小标宋简体" w:eastAsia="方正小标宋简体" w:hint="eastAsia"/>
          <w:sz w:val="44"/>
          <w:szCs w:val="44"/>
        </w:rPr>
        <w:t>中华人民共和国预防未成年人犯罪法</w:t>
      </w:r>
    </w:p>
    <w:p w:rsidR="00AE7D93" w:rsidRPr="00AE7D93" w:rsidRDefault="00AE7D93" w:rsidP="00AE7D93">
      <w:pPr>
        <w:spacing w:line="400" w:lineRule="exact"/>
        <w:rPr>
          <w:rFonts w:ascii="方正仿宋简体" w:eastAsia="方正仿宋简体"/>
          <w:sz w:val="28"/>
          <w:szCs w:val="28"/>
        </w:rPr>
      </w:pPr>
    </w:p>
    <w:p w:rsidR="00AE7D93" w:rsidRPr="00AE7D93" w:rsidRDefault="00AE7D93" w:rsidP="00AE7D93">
      <w:pPr>
        <w:spacing w:line="400" w:lineRule="exact"/>
        <w:ind w:firstLineChars="150" w:firstLine="420"/>
        <w:rPr>
          <w:rFonts w:ascii="方正楷体简体" w:eastAsia="方正楷体简体" w:hint="eastAsia"/>
          <w:sz w:val="28"/>
          <w:szCs w:val="28"/>
        </w:rPr>
      </w:pPr>
      <w:r w:rsidRPr="00AE7D93">
        <w:rPr>
          <w:rFonts w:ascii="方正楷体简体" w:eastAsia="方正楷体简体" w:hint="eastAsia"/>
          <w:sz w:val="28"/>
          <w:szCs w:val="28"/>
        </w:rPr>
        <w:t>（1999年6月28日第九届全国人民代表大会常务委员会第十次会议通过　根据2012年10月26日第十一届全国人民代表大会常务委员会第二十九次会议《关于修改〈中华人民共和国预防未成年人犯罪法〉的决定》修正　2020年12月26日第十三届全国人民代表大会常务委员会第二十四次会议修订）</w:t>
      </w:r>
    </w:p>
    <w:p w:rsidR="00AE7D93" w:rsidRPr="00AE7D93" w:rsidRDefault="00AE7D93" w:rsidP="00AE7D93">
      <w:pPr>
        <w:spacing w:line="400" w:lineRule="exact"/>
        <w:rPr>
          <w:rFonts w:ascii="方正仿宋简体" w:eastAsia="方正仿宋简体"/>
          <w:sz w:val="28"/>
          <w:szCs w:val="28"/>
        </w:rPr>
      </w:pPr>
    </w:p>
    <w:p w:rsidR="00AE7D93" w:rsidRPr="00AE7D93" w:rsidRDefault="00AE7D93" w:rsidP="00AE7D93">
      <w:pPr>
        <w:spacing w:line="400" w:lineRule="exact"/>
        <w:jc w:val="center"/>
        <w:rPr>
          <w:rFonts w:ascii="方正黑体简体" w:eastAsia="方正黑体简体" w:hint="eastAsia"/>
          <w:sz w:val="28"/>
          <w:szCs w:val="28"/>
        </w:rPr>
      </w:pPr>
      <w:r w:rsidRPr="00AE7D93">
        <w:rPr>
          <w:rFonts w:ascii="方正黑体简体" w:eastAsia="方正黑体简体" w:hint="eastAsia"/>
          <w:sz w:val="28"/>
          <w:szCs w:val="28"/>
        </w:rPr>
        <w:t>第一章　总　则</w:t>
      </w:r>
    </w:p>
    <w:p w:rsidR="00AE7D93" w:rsidRPr="00AE7D93" w:rsidRDefault="00AE7D93" w:rsidP="00AE7D93">
      <w:pPr>
        <w:spacing w:line="400" w:lineRule="exact"/>
        <w:rPr>
          <w:rFonts w:ascii="方正仿宋简体" w:eastAsia="方正仿宋简体"/>
          <w:sz w:val="28"/>
          <w:szCs w:val="28"/>
        </w:rPr>
      </w:pP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第一条　为了保障未成年人身心健康，培养未成年人良好品行，有效预防未成年人违法犯罪，制定本法。</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第二条　预防未成年人犯罪，立足于教育和保护未成年人相结合，坚持预防为主、提前干预，对未成年人的不良行为和严重不良行为及时进行分级预防、干预和矫治。</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第三条　开展预防未成年人犯罪工作，应当尊重未成年人人格尊严，保护未成年人的名誉权、隐私权和个人信息等合法权益。</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第四条　预防未成年人犯罪，在各级人民政府组织下，实行综合治理。</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国家机关、人民团体、社会组织、企业事业单位、居民委员会、村民委员会、学校、家庭等各负其责、相互配合，共同做好预防未成年人犯罪工作，及时消除滋生未成年人违法犯罪行为的各种消极因素，为未成年人身心健康发展创造良好的社会环境。</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第五条　各级人民政府在预防未成年人犯罪方面的工作职责是：</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（一）制定预防未成年人犯罪工作规划；</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（二）组织公安、教育、民政、文化和旅游、市场监督管理、网信、卫生健康、新闻出版、电影、广播电视、司法行政等有关部门开展预防未成年人犯罪工作；</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（三）为预防未成年人犯罪工作提供政策支持和经费保障；</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（四）对本法的实施情况和工作规划的执行情况进行检查；</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（五）组织开展预防未成年人犯罪宣传教育；</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（六）其他预防未成年人犯罪工作职责。</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第六条　国家加强专门学校建设，对有严重不良行为的未成年人进行专门教育。专门教育是国民教育体系的组成部分，是对有严重不良行为的</w:t>
      </w:r>
      <w:r w:rsidRPr="00AE7D93">
        <w:rPr>
          <w:rFonts w:ascii="方正仿宋简体" w:eastAsia="方正仿宋简体" w:hint="eastAsia"/>
          <w:sz w:val="28"/>
          <w:szCs w:val="28"/>
        </w:rPr>
        <w:lastRenderedPageBreak/>
        <w:t>未成年人进行教育和矫治的重要保护处分措施。</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省级人民政府应当将专门教育发展和专门学校建设纳入经济社会发展规划。县级以上地方人民政府成立专门教育指导委员会，根据需要合理设置专门学校。</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专门教育指导委员会由教育、民政、财政、人力资源社会保障、公安、司法行政、人民检察院、人民法院、共产主义青年团、妇女联合会、关心下一代工作委员会、专门学校等单位，以及律师、社会工作者等人员组成，研究确定专门学校教学、管理等相关工作。</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专门学校建设和专门教育具体办法，由国务院规定。</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第七条　公安机关、人民检察院、人民法院、司法行政部门应当由专门机构或者经过专业培训、熟悉未成年人身心特点的专门人员负责预防未成年人犯罪工作。</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第八条　共产主义青年团、妇女联合会、工会、残疾人联合会、关心下一代工作委员会、青年联合会、学生联合会、少年先锋队以及有关社会组织，应当协助各级人民政府及其有关部门、人民检察院和人民法院做好预防未成年人犯罪工作，为预防未成年人犯罪培育社会力量，提供支持服务。</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第九条　国家鼓励、支持和指导社会工作服务机构等社会组织参与预防未成年人犯罪相关工作，并加强监督。</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第十条　任何组织或者个人不得教唆、胁迫、引诱未成年人实施不良行为或者严重不良行为，以及为未成年人实施上述行为提供条件。</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第十一条　未成年人应当遵守法律法规及社会公共道德规范，树立自尊、自律、自强意识，增强辨别是非和自我保护的能力，自觉抵制各种不良行为以及违法犯罪行为的引诱和侵害。</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第十二条　预防未成年人犯罪，应当结合未成年人不同年龄的生理、心理特点，加强青春期教育、心理关爱、心理矫治和预防犯罪对策的研究。</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第十三条　国家鼓励和支持预防未成年人犯罪相关学科建设、专业设置、人才培养及科学研究，开展国际交流与合作。</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第十四条　国家对预防未成年人犯罪工作有显著成绩的组织和个人，给予表彰和奖励。</w:t>
      </w:r>
    </w:p>
    <w:p w:rsidR="00AE7D93" w:rsidRPr="00AE7D93" w:rsidRDefault="00AE7D93" w:rsidP="00AE7D93">
      <w:pPr>
        <w:spacing w:line="400" w:lineRule="exact"/>
        <w:rPr>
          <w:rFonts w:ascii="方正仿宋简体" w:eastAsia="方正仿宋简体"/>
          <w:sz w:val="28"/>
          <w:szCs w:val="28"/>
        </w:rPr>
      </w:pPr>
    </w:p>
    <w:p w:rsidR="00AE7D93" w:rsidRPr="00AE7D93" w:rsidRDefault="00AE7D93" w:rsidP="00AE7D93">
      <w:pPr>
        <w:spacing w:line="400" w:lineRule="exact"/>
        <w:jc w:val="center"/>
        <w:rPr>
          <w:rFonts w:ascii="方正黑体简体" w:eastAsia="方正黑体简体" w:hint="eastAsia"/>
          <w:sz w:val="28"/>
          <w:szCs w:val="28"/>
        </w:rPr>
      </w:pPr>
      <w:r w:rsidRPr="00AE7D93">
        <w:rPr>
          <w:rFonts w:ascii="方正黑体简体" w:eastAsia="方正黑体简体" w:hint="eastAsia"/>
          <w:sz w:val="28"/>
          <w:szCs w:val="28"/>
        </w:rPr>
        <w:t>第二章　预防犯罪的教育</w:t>
      </w:r>
    </w:p>
    <w:p w:rsidR="00AE7D93" w:rsidRPr="00AE7D93" w:rsidRDefault="00AE7D93" w:rsidP="00AE7D93">
      <w:pPr>
        <w:spacing w:line="400" w:lineRule="exact"/>
        <w:rPr>
          <w:rFonts w:ascii="方正仿宋简体" w:eastAsia="方正仿宋简体"/>
          <w:sz w:val="28"/>
          <w:szCs w:val="28"/>
        </w:rPr>
      </w:pP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第十五条　国家、社会、学校和家庭应当对未成年人加强社会主义核心价值观教育，开展预防犯罪教育，增强未成年人的法治观念，使未成年</w:t>
      </w:r>
      <w:r w:rsidRPr="00AE7D93">
        <w:rPr>
          <w:rFonts w:ascii="方正仿宋简体" w:eastAsia="方正仿宋简体" w:hint="eastAsia"/>
          <w:sz w:val="28"/>
          <w:szCs w:val="28"/>
        </w:rPr>
        <w:lastRenderedPageBreak/>
        <w:t>人树立遵纪守法和防范违法犯罪的意识，提高自我管控能力。</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第十六条　未成年人的父母或者其他监护人对未成年人的预防犯罪教育负有直接责任，应当依法履行监护职责，树立优良家风，培养未成年人良好品行；发现未成年人心理或者行为异常的，应当及时了解情况并进行教育、引导和劝诫，不得拒绝或者怠于履行监护职责。</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第十七条　教育行政部门、学校应当将预防犯罪教育纳入学校教学计划，指导教职员工结合未成年人的特点，采取多种方式对未成年学生进行有针对性的预防犯罪教育。</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第十八条　学校应当聘任从事法治教育的专职或者兼职教师，并可以从司法和执法机关、法学教育和法律服务机构等单位聘请法治副校长、校外法治辅导员。</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第十九条　学校应当配备专职或者兼职的心理健康教育教师，开展心理健康教育。学校可以根据实际情况与专业心理健康机构合作，建立心理健康筛查和早期干预机制，预防和解决学生心理、行为异常问题。</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学校应当与未成年学生的父母或者其他监护人加强沟通，共同做好未成年学生心理健康教育；发现未成年学生可能患有精神障碍的，应当立即告知其父母或者其他监护人送相关专业机构诊治。</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第二十条　教育行政部门应当会同有关部门建立学生欺凌防控制度。学校应当加强日常安全管理，完善学生欺凌发现和处置的工作流程，严格排查并及时消除可能导致学生欺凌行为的各种隐患。</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第二十一条　教育行政部门鼓励和支持学校聘请社会工作者长期或者定期进驻学校，协助开展道德教育、法治教育、生命教育和心理健康教育，参与预防和处理学生欺凌等行为。</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第二十二条　教育行政部门、学校应当通过举办讲座、座谈、培训等活动，介绍科学合理的教育方法，指导教职员工、未成年学生的父母或者其他监护人有效预防未成年人犯罪。</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学校应当将预防犯罪教育计划告知未成年学生的父母或者其他监护人。未成年学生的父母或者其他监护人应当配合学校对未成年学生进行有针对性的预防犯罪教育。</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第二十三条　教育行政部门应当将预防犯罪教育的工作效果纳入学校年度考核内容。</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第二十四条　各级人民政府及其有关部门、人民检察院、人民法院、共产主义青年团、少年先锋队、妇女联合会、残疾人联合会、关心下一代工作委员会等应当结合实际，组织、举办多种形式的预防未成年人犯罪宣传教育活动。有条件的地方可以建立青少年法治教育基地，对未成年人开</w:t>
      </w:r>
      <w:r w:rsidRPr="00AE7D93">
        <w:rPr>
          <w:rFonts w:ascii="方正仿宋简体" w:eastAsia="方正仿宋简体" w:hint="eastAsia"/>
          <w:sz w:val="28"/>
          <w:szCs w:val="28"/>
        </w:rPr>
        <w:lastRenderedPageBreak/>
        <w:t>展法治教育。</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第二十五条　居民委员会、村民委员会应当积极开展有针对性的预防未成年人犯罪宣传活动，协助公安机关维护学校周围治安，及时掌握本辖区内未成年人的监护、就学和就业情况，组织、引导社区社会组织参与预防未成年人犯罪工作。</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第二十六条　青少年宫、儿童活动中心等校外活动场所应当把预防犯罪教育作为一项重要的工作内容，开展多种形式的宣传教育活动。</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第二十七条　职业培训机构、用人单位在对已满十六周岁准备就业的未成年人进行职业培训时，应当将预防犯罪教育纳入培训内容。</w:t>
      </w:r>
    </w:p>
    <w:p w:rsidR="00AE7D93" w:rsidRPr="00AE7D93" w:rsidRDefault="00AE7D93" w:rsidP="00AE7D93">
      <w:pPr>
        <w:spacing w:line="400" w:lineRule="exact"/>
        <w:rPr>
          <w:rFonts w:ascii="方正仿宋简体" w:eastAsia="方正仿宋简体"/>
          <w:sz w:val="28"/>
          <w:szCs w:val="28"/>
        </w:rPr>
      </w:pPr>
    </w:p>
    <w:p w:rsidR="00AE7D93" w:rsidRPr="00AE7D93" w:rsidRDefault="00AE7D93" w:rsidP="00AE7D93">
      <w:pPr>
        <w:spacing w:line="400" w:lineRule="exact"/>
        <w:jc w:val="center"/>
        <w:rPr>
          <w:rFonts w:ascii="方正黑体简体" w:eastAsia="方正黑体简体" w:hint="eastAsia"/>
          <w:sz w:val="28"/>
          <w:szCs w:val="28"/>
        </w:rPr>
      </w:pPr>
      <w:r w:rsidRPr="00AE7D93">
        <w:rPr>
          <w:rFonts w:ascii="方正黑体简体" w:eastAsia="方正黑体简体" w:hint="eastAsia"/>
          <w:sz w:val="28"/>
          <w:szCs w:val="28"/>
        </w:rPr>
        <w:t>第三章　对不良行为的干预</w:t>
      </w:r>
    </w:p>
    <w:p w:rsidR="00AE7D93" w:rsidRPr="00AE7D93" w:rsidRDefault="00AE7D93" w:rsidP="00AE7D93">
      <w:pPr>
        <w:spacing w:line="400" w:lineRule="exact"/>
        <w:rPr>
          <w:rFonts w:ascii="方正仿宋简体" w:eastAsia="方正仿宋简体"/>
          <w:sz w:val="28"/>
          <w:szCs w:val="28"/>
        </w:rPr>
      </w:pP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第二十八条　本法所称不良行为，是指未成年人实施的不利于其健康成长的下列行为：</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（一）吸烟、饮酒；</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（二）多次旷课、逃学；</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（三）无故夜不归宿、离家出走；</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（四）沉迷网络；</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（五）与社会上具有不良习性的人交往，组织或者参加实施不良行为的团伙；</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（六）进入法律法规规定未成年人不宜进入的场所；</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（七）参与赌博、变相赌博，或者参加封建迷信、邪教等活动；</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（八）阅览、观看或者收听宣扬淫秽、色情、暴力、恐怖、极端等内容的读物、音像制品或者网络信息等；</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（九）其他不利于未成年人身心健康成长的不良行为。</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第二十九条　未成年人的父母或者其他监护人发现未成年人有不良行为的，应当及时制止并加强管教。</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第三十条　公安机关、居民委员会、村民委员会发现本辖区内未成年人有不良行为的，应当及时制止，并督促其父母或者其他监护人依法履行监护职责。</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第三十一条　学校对有不良行为的未成年学生，应当加强管理教育，不得歧视；对拒不改正或者情节严重的，学校可以根据情况予以处分或者采取以下管理教育措施：</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（一）予以训导；</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（二）要求遵守特定的行为规范；</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lastRenderedPageBreak/>
        <w:t xml:space="preserve">　　（三）要求参加特定的专题教育；</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（四）要求参加校内服务活动；</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（五）要求接受社会工作者或者其他专业人员的心理辅导和行为干预；</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（六）其他适当的管理教育措施。</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第三十二条　学校和家庭应当加强沟通，建立家校合作机制。学校决定对未成年学生采取管理教育措施的，应当及时告知其父母或者其他监护人；未成年学生的父母或者其他监护人应当支持、配合学校进行管理教育。</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第三十三条　未成年学生偷窃少量财物，或者有殴打、辱骂、恐吓、强行索要财物等学生欺凌行为，情节轻微的，可以由学校依照本法第三十一条规定采取相应的管理教育措施。</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第三十四条　未成年学生旷课、逃学的，学校应当及时联系其父母或者其他监护人，了解有关情况；无正当理由的，学校和未成年学生的父母或者其他监护人应当督促其返校学习。</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第三十五条　未成年人无故夜不归宿、离家出走的，父母或者其他监护人、所在的寄宿制学校应当及时查找，必要时向公安机关报告。</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收留夜不归宿、离家出走未成年人的，应当及时联系其父母或者其他监护人、所在学校；无法取得联系的，应当及时向公安机关报告。</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第三十六条　对夜不归宿、离家出走或者流落街头的未成年人，公安机关、公共场所管理机构等发现或者接到报告后，应当及时采取有效保护措施，并通知其父母或者其他监护人、所在的寄宿制学校，必要时应当护送其返回住所、学校；无法与其父母或者其他监护人、学校取得联系的，应当护送未成年人到救助保护机构接受救助。</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第三十七条　未成年人的父母或者其他监护人、学校发现未成年人组织或者参加实施不良行为的团伙，应当及时制止；发现该团伙有违法犯罪嫌疑的，应当立即向公安机关报告。</w:t>
      </w:r>
    </w:p>
    <w:p w:rsidR="00AE7D93" w:rsidRPr="00AE7D93" w:rsidRDefault="00AE7D93" w:rsidP="00AE7D93">
      <w:pPr>
        <w:spacing w:line="400" w:lineRule="exact"/>
        <w:rPr>
          <w:rFonts w:ascii="方正仿宋简体" w:eastAsia="方正仿宋简体"/>
          <w:sz w:val="28"/>
          <w:szCs w:val="28"/>
        </w:rPr>
      </w:pPr>
    </w:p>
    <w:p w:rsidR="00AE7D93" w:rsidRPr="00AE7D93" w:rsidRDefault="00AE7D93" w:rsidP="00AE7D93">
      <w:pPr>
        <w:spacing w:line="400" w:lineRule="exact"/>
        <w:jc w:val="center"/>
        <w:rPr>
          <w:rFonts w:ascii="方正黑体简体" w:eastAsia="方正黑体简体" w:hint="eastAsia"/>
          <w:sz w:val="28"/>
          <w:szCs w:val="28"/>
        </w:rPr>
      </w:pPr>
      <w:r w:rsidRPr="00AE7D93">
        <w:rPr>
          <w:rFonts w:ascii="方正黑体简体" w:eastAsia="方正黑体简体" w:hint="eastAsia"/>
          <w:sz w:val="28"/>
          <w:szCs w:val="28"/>
        </w:rPr>
        <w:t>第四章　对严重不良行为的矫治</w:t>
      </w:r>
    </w:p>
    <w:p w:rsidR="00AE7D93" w:rsidRPr="00AE7D93" w:rsidRDefault="00AE7D93" w:rsidP="00AE7D93">
      <w:pPr>
        <w:spacing w:line="400" w:lineRule="exact"/>
        <w:rPr>
          <w:rFonts w:ascii="方正仿宋简体" w:eastAsia="方正仿宋简体"/>
          <w:sz w:val="28"/>
          <w:szCs w:val="28"/>
        </w:rPr>
      </w:pP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第三十八条　本法所称严重不良行为，是指未成年人实施的有刑法规定、因不满法定刑事责任年龄不予刑事处罚的行为，以及严重危害社会的下列行为：</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（一）结伙斗殴，追逐、拦截他人，强拿硬要或者任意损毁、占用公私财物等寻衅滋事行为；</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（二）非法携带枪支、弹药或者弩、匕首等国家规定的管制器具；</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（三）殴打、辱骂、恐吓，或者故意伤害他人身体；</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lastRenderedPageBreak/>
        <w:t xml:space="preserve">　　（四）盗窃、哄抢、抢夺或者故意损毁公私财物；</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（五）传播淫秽的读物、音像制品或者信息等；</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（六）卖淫、嫖娼，或者进行淫秽表演；</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（七）吸食、注射毒品，或者向他人提供毒品；</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（八）参与赌博赌资较大；</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（九）其他严重危害社会的行为。</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第三十九条　未成年人的父母或者其他监护人、学校、居民委员会、村民委员会发现有人教唆、胁迫、引诱未成年人实施严重不良行为的，应当立即向公安机关报告。公安机关接到报告或者发现有上述情形的，应当及时依法查处；对人身安全受到威胁的未成年人，应当立即采取有效保护措施。</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第四十条　公安机关接到举报或者发现未成年人有严重不良行为的，应当及时制止，依法调查处理，并可以责令其父母或者其他监护人消除或者减轻违法后果，采取措施严加管教。</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第四十一条　对有严重不良行为的未成年人，公安机关可以根据具体情况，采取以下矫治教育措施：</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（一）予以训诫；</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（二）责令赔礼道歉、赔偿损失；</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（三）责令具结悔过；</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（四）责令定期报告活动情况；</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（五）责令遵守特定的行为规范，不得实施特定行为、接触特定人员或者进入特定场所；</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（六）责令接受心理辅导、行为矫治；</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（七）责令参加社会服务活动；</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（八）责令接受社会观护，由社会组织、有关机构在适当场所对未成年人进行教育、监督和管束；</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（九）其他适当的矫治教育措施。</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第四十二条　公安机关在对未成年人进行矫治教育时，可以根据需要邀请学校、居民委员会、村民委员会以及社会工作服务机构等社会组织参与。</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未成年人的父母或者其他监护人应当积极配合矫治教育措施的实施，不得妨碍阻挠或者放任不管。</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第四十三条　对有严重不良行为的未成年人，未成年人的父母或者其他监护人、所在学校无力管教或者管教无效的，可以向教育行政部门提出申请，经专门教育指导委员会评估同意后，由教育行政部门决定送入专门</w:t>
      </w:r>
      <w:r w:rsidRPr="00AE7D93">
        <w:rPr>
          <w:rFonts w:ascii="方正仿宋简体" w:eastAsia="方正仿宋简体" w:hint="eastAsia"/>
          <w:sz w:val="28"/>
          <w:szCs w:val="28"/>
        </w:rPr>
        <w:lastRenderedPageBreak/>
        <w:t>学校接受专门教育。</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第四十四条　未成年人有下列情形之一的，经专门教育指导委员会评估同意，教育行政部门会同公安机关可以决定将其送入专门学校接受专门教育：</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（一）实施严重危害社会的行为，情节恶劣或者造成严重后果；</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（二）多次实施严重危害社会的行为；</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（三）拒不接受或者配合本法第四十一条规定的矫治教育措施；</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（四）法律、行政法规规定的其他情形。</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第四十五条　未成年人实施刑法规定的行为、因不满法定刑事责任年龄不予刑事处罚的，经专门教育指导委员会评估同意，教育行政部门会同公安机关可以决定对其进行专门矫治教育。</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省级人民政府应当结合本地的实际情况，至少确定一所专门学校按照分校区、分班级等方式设置专门场所，对前款规定的未成年人进行专门矫治教育。</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前款规定的专门场所实行闭环管理，公安机关、司法行政部门负责未成年人的矫治工作，教育行政部门承担未成年人的教育工作。</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第四十六条　专门学校应当在每个学期适时提请专门教育指导委员会对接受专门教育的未成年学生的情况进行评估。对经评估适合转回普通学校就读的，专门教育指导委员会应当向原决定机关提出书面建议，由原决定机关决定是否将未成年学生转回普通学校就读。</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原决定机关决定将未成年学生转回普通学校的，其原所在学校不得拒绝接收；因特殊情况，不适宜转回原所在学校的，由教育行政部门安排转学。</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第四十七条　专门学校应当对接受专门教育的未成年人分级分类进行教育和矫治，有针对性地开展道德教育、法治教育、心理健康教育，并根据实际情况进行职业教育；对没有完成义务教育的未成年人，应当保证其继续接受义务教育。</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专门学校的未成年学生的学籍保留在原学校，符合毕业条件的，原学校应当颁发毕业证书。</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第四十八条　专门学校应当与接受专门教育的未成年人的父母或者其他监护人加强联系，定期向其反馈未成年人的矫治和教育情况，为父母或者其他监护人、亲属等看望未成年人提供便利。</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第四十九条　未成年人及其父母或者其他监护人对本章规定的行政决定不服的，可以依法提起行政复议或者行政诉讼。</w:t>
      </w:r>
    </w:p>
    <w:p w:rsidR="00AE7D93" w:rsidRPr="00AE7D93" w:rsidRDefault="00AE7D93" w:rsidP="00AE7D93">
      <w:pPr>
        <w:spacing w:line="400" w:lineRule="exact"/>
        <w:rPr>
          <w:rFonts w:ascii="方正仿宋简体" w:eastAsia="方正仿宋简体"/>
          <w:sz w:val="28"/>
          <w:szCs w:val="28"/>
        </w:rPr>
      </w:pPr>
    </w:p>
    <w:p w:rsidR="00AE7D93" w:rsidRPr="00AE7D93" w:rsidRDefault="00AE7D93" w:rsidP="00AE7D93">
      <w:pPr>
        <w:spacing w:line="400" w:lineRule="exact"/>
        <w:jc w:val="center"/>
        <w:rPr>
          <w:rFonts w:ascii="方正黑体简体" w:eastAsia="方正黑体简体" w:hint="eastAsia"/>
          <w:sz w:val="28"/>
          <w:szCs w:val="28"/>
        </w:rPr>
      </w:pPr>
      <w:r w:rsidRPr="00AE7D93">
        <w:rPr>
          <w:rFonts w:ascii="方正黑体简体" w:eastAsia="方正黑体简体" w:hint="eastAsia"/>
          <w:sz w:val="28"/>
          <w:szCs w:val="28"/>
        </w:rPr>
        <w:lastRenderedPageBreak/>
        <w:t>第五章　对重新犯罪的预防</w:t>
      </w:r>
    </w:p>
    <w:p w:rsidR="00AE7D93" w:rsidRPr="00AE7D93" w:rsidRDefault="00AE7D93" w:rsidP="00AE7D93">
      <w:pPr>
        <w:spacing w:line="400" w:lineRule="exact"/>
        <w:rPr>
          <w:rFonts w:ascii="方正仿宋简体" w:eastAsia="方正仿宋简体"/>
          <w:sz w:val="28"/>
          <w:szCs w:val="28"/>
        </w:rPr>
      </w:pP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第五十条　公安机关、人民检察院、人民法院办理未成年人刑事案件，应当根据未成年人的生理、心理特点和犯罪的情况，有针对性地进行法治教育。</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对涉及刑事案件的未成年人进行教育，其法定代理人以外的成年亲属或者教师、辅导员等参与有利于感化、挽救未成年人的，公安机关、人民检察院、人民法院应当邀请其参加有关活动。</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第五十一条　公安机关、人民检察院、人民法院办理未成年人刑事案件，可以自行或者委托有关社会组织、机构对未成年犯罪嫌疑人或者被告人的成长经历、犯罪原因、监护、教育等情况进行社会调查；根据实际需要并经未成年犯罪嫌疑人、被告人及其法定代理人同意，可以对未成年犯罪嫌疑人、被告人进行心理测评。</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社会调查和心理测评的报告可以作为办理案件和教育未成年人的参考。</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第五十二条　公安机关、人民检察院、人民法院对于无固定住所、无法提供保证人的未成年人适用取保候审的，应当指定合适成年人作为保证人，必要时可以安排取保候审的未成年人接受社会观护。</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第五十三条　对被拘留、逮捕以及在未成年犯管教所执行刑罚的未成年人，应当与成年人分别关押、管理和教育。对未成年人的社区矫正，应当与成年人分别进行。</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对有上述情形且没有完成义务教育的未成年人，公安机关、人民检察院、人民法院、司法行政部门应当与教育行政部门相互配合，保证其继续接受义务教育。</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第五十四条　未成年犯管教所、社区矫正机构应当对未成年犯、未成年社区矫正对象加强法治教育，并根据实际情况对其进行职业教育。</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第五十五条　社区矫正机构应当告知未成年社区矫正对象安置帮教的有关规定，并配合安置帮教工作部门落实或者解决未成年社区矫正对象的就学、就业等问题。</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第五十六条　对刑满释放的未成年人，未成年犯管教所应当提前通知其父母或者其他监护人按时接回，并协助落实安置帮教措施。没有父母或者其他监护人、无法查明其父母或者其他监护人的，未成年犯管教所应当提前通知未成年人原户籍所在地或者居住地的司法行政部门安排人员按时接回，由民政部门或者居民委员会、村民委员会依法对其进行监护。</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第五十七条　未成年人的父母或者其他监护人和学校、居民委员会、村民委员会对接受社区矫正、刑满释放的未成年人，应当采取有效的帮教</w:t>
      </w:r>
      <w:r w:rsidRPr="00AE7D93">
        <w:rPr>
          <w:rFonts w:ascii="方正仿宋简体" w:eastAsia="方正仿宋简体" w:hint="eastAsia"/>
          <w:sz w:val="28"/>
          <w:szCs w:val="28"/>
        </w:rPr>
        <w:lastRenderedPageBreak/>
        <w:t>措施，协助司法机关以及有关部门做好安置帮教工作。</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居民委员会、村民委员会可以聘请思想品德优秀，作风正派，热心未成年人工作的离退休人员、志愿者或其他人员协助做好前款规定的安置帮教工作。</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第五十八条　刑满释放和接受社区矫正的未成年人，在复学、升学、就业等方面依法享有与其他未成年人同等的权利，任何单位和个人不得歧视。</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第五十九条　未成年人的犯罪记录依法被封存的，公安机关、人民检察院、人民法院和司法行政部门不得向任何单位或者个人提供，但司法机关因办案需要或者有关单位根据国家有关规定进行查询的除外。依法进行查询的单位和个人应当对相关记录信息予以保密。</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未成年人接受专门矫治教育、专门教育的记录，以及被行政处罚、采取刑事强制措施和不起诉的记录，适用前款规定。</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第六十条　人民检察院通过依法行使检察权，对未成年人重新犯罪预防工作等进行监督。</w:t>
      </w:r>
    </w:p>
    <w:p w:rsidR="00AE7D93" w:rsidRPr="00AE7D93" w:rsidRDefault="00AE7D93" w:rsidP="00AE7D93">
      <w:pPr>
        <w:spacing w:line="400" w:lineRule="exact"/>
        <w:rPr>
          <w:rFonts w:ascii="方正仿宋简体" w:eastAsia="方正仿宋简体"/>
          <w:sz w:val="28"/>
          <w:szCs w:val="28"/>
        </w:rPr>
      </w:pPr>
    </w:p>
    <w:p w:rsidR="00AE7D93" w:rsidRPr="00AE7D93" w:rsidRDefault="00AE7D93" w:rsidP="00AE7D93">
      <w:pPr>
        <w:spacing w:line="400" w:lineRule="exact"/>
        <w:jc w:val="center"/>
        <w:rPr>
          <w:rFonts w:ascii="方正黑体简体" w:eastAsia="方正黑体简体" w:hint="eastAsia"/>
          <w:sz w:val="28"/>
          <w:szCs w:val="28"/>
        </w:rPr>
      </w:pPr>
      <w:r w:rsidRPr="00AE7D93">
        <w:rPr>
          <w:rFonts w:ascii="方正黑体简体" w:eastAsia="方正黑体简体" w:hint="eastAsia"/>
          <w:sz w:val="28"/>
          <w:szCs w:val="28"/>
        </w:rPr>
        <w:t>第六章　法律责任</w:t>
      </w:r>
    </w:p>
    <w:p w:rsidR="00AE7D93" w:rsidRPr="00AE7D93" w:rsidRDefault="00AE7D93" w:rsidP="00AE7D93">
      <w:pPr>
        <w:spacing w:line="400" w:lineRule="exact"/>
        <w:rPr>
          <w:rFonts w:ascii="方正仿宋简体" w:eastAsia="方正仿宋简体"/>
          <w:sz w:val="28"/>
          <w:szCs w:val="28"/>
        </w:rPr>
      </w:pP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第六十一条　公安机关、人民检察院、人民法院在办理案件过程中发现实施严重不良行为的未成年人的父母或者其他监护人不依法履行监护职责的，应当予以训诫，并可以责令其接受家庭教育指导。</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第六十二条　学校及其教职员工违反本法规定，不履行预防未成年人犯罪工作职责，或者虐待、歧视相关未成年人的，由教育行政等部门责令改正，通报批评；情节严重的，对直接负责的主管人员和其他直接责任人员依法给予处分。构成违反治安管理行为的，由公安机关依法予以治安管理处罚。</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教职员工教唆、胁迫、引诱未成年人实施不良行为或者严重不良行为，以及品行不良、影响恶劣的，教育行政部门、学校应当依法予以解聘或者辞退。</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第六十三条　违反本法规定，在复学、升学、就业等方面歧视相关未成年人的，由所在单位或者教育、人力资源和社会保障等部门责令改正；拒不改正的，对直接负责的主管人员或者其他直接责任人员依法给予处分。</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第六十四条　有关社会组织、机构及其工作人员虐待、歧视接受社会观护的未成年人，或者出具虚假社会调查、心理测评报告的，由民政、司法行政等部门对直接负责的主管人员或者其他直接责任人员依法给予处分，</w:t>
      </w:r>
      <w:r w:rsidRPr="00AE7D93">
        <w:rPr>
          <w:rFonts w:ascii="方正仿宋简体" w:eastAsia="方正仿宋简体" w:hint="eastAsia"/>
          <w:sz w:val="28"/>
          <w:szCs w:val="28"/>
        </w:rPr>
        <w:lastRenderedPageBreak/>
        <w:t>构成违反治安管理行为的，由公安机关予以治安管理处罚。</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第六十五条　教唆、胁迫、引诱未成年人实施不良行为或者严重不良行为，构成违反治安管理行为的，由公安机关依法予以治安管理处罚。</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第六十六条　国家机关及其工作人员在预防未成年人犯罪工作中滥用职权、玩忽职守、徇私舞弊的，对直接负责的主管人员和其他直接责任人员，依法给予处分。</w:t>
      </w:r>
    </w:p>
    <w:p w:rsidR="00AE7D93" w:rsidRPr="00AE7D9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第六十七条　违反本法规定，构成犯罪的，依法追究刑事责任。</w:t>
      </w:r>
    </w:p>
    <w:p w:rsidR="00AE7D93" w:rsidRPr="00AE7D93" w:rsidRDefault="00AE7D93" w:rsidP="00AE7D93">
      <w:pPr>
        <w:spacing w:line="400" w:lineRule="exact"/>
        <w:rPr>
          <w:rFonts w:ascii="方正仿宋简体" w:eastAsia="方正仿宋简体"/>
          <w:sz w:val="28"/>
          <w:szCs w:val="28"/>
        </w:rPr>
      </w:pPr>
    </w:p>
    <w:p w:rsidR="00AE7D93" w:rsidRPr="00AE7D93" w:rsidRDefault="00AE7D93" w:rsidP="00AE7D93">
      <w:pPr>
        <w:spacing w:line="400" w:lineRule="exact"/>
        <w:jc w:val="center"/>
        <w:rPr>
          <w:rFonts w:ascii="方正黑体简体" w:eastAsia="方正黑体简体" w:hint="eastAsia"/>
          <w:sz w:val="28"/>
          <w:szCs w:val="28"/>
        </w:rPr>
      </w:pPr>
      <w:r w:rsidRPr="00AE7D93">
        <w:rPr>
          <w:rFonts w:ascii="方正黑体简体" w:eastAsia="方正黑体简体" w:hint="eastAsia"/>
          <w:sz w:val="28"/>
          <w:szCs w:val="28"/>
        </w:rPr>
        <w:t>第七章　附　则</w:t>
      </w:r>
    </w:p>
    <w:p w:rsidR="00AE7D93" w:rsidRPr="00AE7D93" w:rsidRDefault="00AE7D93" w:rsidP="00AE7D93">
      <w:pPr>
        <w:spacing w:line="400" w:lineRule="exact"/>
        <w:rPr>
          <w:rFonts w:ascii="方正仿宋简体" w:eastAsia="方正仿宋简体"/>
          <w:sz w:val="28"/>
          <w:szCs w:val="28"/>
        </w:rPr>
      </w:pPr>
    </w:p>
    <w:p w:rsidR="00036733" w:rsidRDefault="00AE7D93" w:rsidP="00AE7D93">
      <w:pPr>
        <w:spacing w:line="400" w:lineRule="exact"/>
        <w:rPr>
          <w:rFonts w:ascii="方正仿宋简体" w:eastAsia="方正仿宋简体" w:hint="eastAsia"/>
          <w:sz w:val="28"/>
          <w:szCs w:val="28"/>
        </w:rPr>
      </w:pPr>
      <w:r w:rsidRPr="00AE7D93">
        <w:rPr>
          <w:rFonts w:ascii="方正仿宋简体" w:eastAsia="方正仿宋简体" w:hint="eastAsia"/>
          <w:sz w:val="28"/>
          <w:szCs w:val="28"/>
        </w:rPr>
        <w:t xml:space="preserve">　　第六十八条　本法自2021年6月1日起施行。</w:t>
      </w:r>
    </w:p>
    <w:p w:rsidR="000A3803" w:rsidRDefault="000A380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AE7D93" w:rsidRDefault="00AE7D93" w:rsidP="000A3803">
      <w:pPr>
        <w:spacing w:line="400" w:lineRule="exact"/>
        <w:rPr>
          <w:rFonts w:ascii="方正仿宋简体" w:eastAsia="方正仿宋简体" w:hint="eastAsia"/>
          <w:sz w:val="28"/>
          <w:szCs w:val="28"/>
        </w:rPr>
      </w:pPr>
    </w:p>
    <w:p w:rsidR="00054409" w:rsidRPr="00054409" w:rsidRDefault="00054409" w:rsidP="00054409">
      <w:pPr>
        <w:spacing w:line="560" w:lineRule="exact"/>
        <w:jc w:val="center"/>
        <w:rPr>
          <w:rFonts w:ascii="方正小标宋简体" w:eastAsia="方正小标宋简体" w:hint="eastAsia"/>
          <w:sz w:val="44"/>
          <w:szCs w:val="44"/>
        </w:rPr>
      </w:pPr>
      <w:r w:rsidRPr="00054409">
        <w:rPr>
          <w:rFonts w:ascii="方正小标宋简体" w:eastAsia="方正小标宋简体" w:hint="eastAsia"/>
          <w:sz w:val="44"/>
          <w:szCs w:val="44"/>
        </w:rPr>
        <w:t>中华人民共和国家庭教育促进法</w:t>
      </w:r>
    </w:p>
    <w:p w:rsidR="00054409" w:rsidRPr="00054409" w:rsidRDefault="00054409" w:rsidP="00054409">
      <w:pPr>
        <w:spacing w:line="400" w:lineRule="exact"/>
        <w:rPr>
          <w:rFonts w:ascii="方正仿宋简体" w:eastAsia="方正仿宋简体"/>
          <w:sz w:val="28"/>
          <w:szCs w:val="28"/>
        </w:rPr>
      </w:pPr>
    </w:p>
    <w:p w:rsidR="00054409" w:rsidRPr="00054409" w:rsidRDefault="00054409" w:rsidP="00054409">
      <w:pPr>
        <w:spacing w:line="400" w:lineRule="exact"/>
        <w:ind w:firstLineChars="100" w:firstLine="280"/>
        <w:rPr>
          <w:rFonts w:ascii="方正楷体简体" w:eastAsia="方正楷体简体" w:hint="eastAsia"/>
          <w:sz w:val="28"/>
          <w:szCs w:val="28"/>
        </w:rPr>
      </w:pPr>
      <w:r w:rsidRPr="00054409">
        <w:rPr>
          <w:rFonts w:ascii="方正楷体简体" w:eastAsia="方正楷体简体" w:hint="eastAsia"/>
          <w:sz w:val="28"/>
          <w:szCs w:val="28"/>
        </w:rPr>
        <w:t>（2021年10月23日第十三届全国人民代表大会常务委员会第三十一次会议通过）</w:t>
      </w:r>
    </w:p>
    <w:p w:rsidR="00054409" w:rsidRDefault="00054409" w:rsidP="00054409">
      <w:pPr>
        <w:spacing w:line="400" w:lineRule="exact"/>
        <w:rPr>
          <w:rFonts w:ascii="方正仿宋简体" w:eastAsia="方正仿宋简体" w:hint="eastAsia"/>
          <w:sz w:val="28"/>
          <w:szCs w:val="28"/>
        </w:rPr>
      </w:pPr>
    </w:p>
    <w:p w:rsidR="00054409" w:rsidRPr="00054409" w:rsidRDefault="00054409" w:rsidP="00054409">
      <w:pPr>
        <w:spacing w:line="400" w:lineRule="exact"/>
        <w:jc w:val="center"/>
        <w:rPr>
          <w:rFonts w:ascii="方正黑体简体" w:eastAsia="方正黑体简体" w:hint="eastAsia"/>
          <w:sz w:val="28"/>
          <w:szCs w:val="28"/>
        </w:rPr>
      </w:pPr>
      <w:r w:rsidRPr="00054409">
        <w:rPr>
          <w:rFonts w:ascii="方正黑体简体" w:eastAsia="方正黑体简体" w:hint="eastAsia"/>
          <w:sz w:val="28"/>
          <w:szCs w:val="28"/>
        </w:rPr>
        <w:t>第一章　总则</w:t>
      </w:r>
    </w:p>
    <w:p w:rsidR="00054409" w:rsidRPr="00054409" w:rsidRDefault="00054409" w:rsidP="00054409">
      <w:pPr>
        <w:spacing w:line="400" w:lineRule="exact"/>
        <w:rPr>
          <w:rFonts w:ascii="方正仿宋简体" w:eastAsia="方正仿宋简体"/>
          <w:sz w:val="28"/>
          <w:szCs w:val="28"/>
        </w:rPr>
      </w:pP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第一条　为了发扬中华民族重视家庭教育的优良传统，引导全社会注重家庭、家教、家风，增进家庭幸福与社会和谐，培养德智体美劳全面发展的社会主义建设者和接班人，制定本法。</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第二条　本法所称家庭教育，是指父母或者其他监护人为促进未成年人全面健康成长，对其实施的道德品质、身体素质、生活技能、文化修养、行为习惯等方面的培育、引导和影响。</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第三条　家庭教育以立德树人为根本任务，培育和践行社会主义核心价值观，弘扬中华民族优秀传统文化、革命文化、社会主义先进文化，促进未成年人健康成长。</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第四条　未成年人的父母或者其他监护人负责实施家庭教育。</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国家和社会为家庭教育提供指导、支持和服务。</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国家工作人员应当带头树立良好家风，履行家庭教育责任。</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第五条　家庭教育应当符合以下要求：</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（一）尊重未成年人身心发展规律和个体差异；</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（二）尊重未成年人人格尊严，保护未成年人隐私权和个人信息，保障未成年人合法权益；</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（三）遵循家庭教育特点，贯彻科学的家庭教育理念和方法；</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（四）家庭教育、学校教育、社会教育紧密结合、协调一致；</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（五）结合实际情况采取灵活多样的措施。</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第六条　各级人民政府指导家庭教育工作，建立健全家庭学校社会协同育人机制。县级以上人民政府负责妇女儿童工作的机构，组织、协调、指导、督促有关部门做好家庭教育工作。</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教育行政部门、妇女联合会统筹协调社会资源，协同推进覆盖城乡的家庭教育指导服务体系建设，并按照职责分工承担家庭教育工作的日常事务。</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县级以上精神文明建设部门和县级以上人民政府公安、民政、司法行</w:t>
      </w:r>
      <w:r w:rsidRPr="00054409">
        <w:rPr>
          <w:rFonts w:ascii="方正仿宋简体" w:eastAsia="方正仿宋简体" w:hint="eastAsia"/>
          <w:sz w:val="28"/>
          <w:szCs w:val="28"/>
        </w:rPr>
        <w:lastRenderedPageBreak/>
        <w:t>政、人力资源和社会保障、文化和旅游、卫生健康、市场监督管理、广播电视、体育、新闻出版、网信等有关部门在各自的职责范围内做好家庭教育工作。</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第七条　县级以上人民政府应当制定家庭教育工作专项规划，将家庭教育指导服务纳入城乡公共服务体系和政府购买服务目录，将相关经费列入财政预算，鼓励和支持以政府购买服务的方式提供家庭教育指导。</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第八条　人民法院、人民检察院发挥职能作用，配合同级人民政府及其有关部门建立家庭教育工作联动机制，共同做好家庭教育工作。</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第九条　工会、共产主义青年团、残疾人联合会、科学技术协会、关心下一代工作委员会以及居民委员会、村民委员会等应当结合自身工作，积极开展家庭教育工作，为家庭教育提供社会支持。</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第十条　国家鼓励和支持企业事业单位、社会组织及个人依法开展公益性家庭教育服务活动。</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第十一条　国家鼓励开展家庭教育研究，鼓励高等学校开设家庭教育专业课程，支持师范院校和有条件的高等学校加强家庭教育学科建设，培养家庭教育服务专业人才，开展家庭教育服务人员培训。</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第十二条　国家鼓励和支持自然人、法人和非法人组织为家庭教育事业进行捐赠或者提供志愿服务，对符合条件的，依法给予税收优惠。</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国家对在家庭教育工作中做出突出贡献的组织和个人，按照有关规定给予表彰、奖励。</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第十三条　每年5月15日国际家庭日所在周为全国家庭教育宣传周。</w:t>
      </w:r>
    </w:p>
    <w:p w:rsidR="00054409" w:rsidRPr="00054409" w:rsidRDefault="00054409" w:rsidP="00054409">
      <w:pPr>
        <w:spacing w:line="400" w:lineRule="exact"/>
        <w:rPr>
          <w:rFonts w:ascii="方正仿宋简体" w:eastAsia="方正仿宋简体"/>
          <w:sz w:val="28"/>
          <w:szCs w:val="28"/>
        </w:rPr>
      </w:pPr>
    </w:p>
    <w:p w:rsidR="00054409" w:rsidRPr="00054409" w:rsidRDefault="00054409" w:rsidP="00054409">
      <w:pPr>
        <w:spacing w:line="400" w:lineRule="exact"/>
        <w:jc w:val="center"/>
        <w:rPr>
          <w:rFonts w:ascii="方正黑体简体" w:eastAsia="方正黑体简体" w:hint="eastAsia"/>
          <w:sz w:val="28"/>
          <w:szCs w:val="28"/>
        </w:rPr>
      </w:pPr>
      <w:r w:rsidRPr="00054409">
        <w:rPr>
          <w:rFonts w:ascii="方正黑体简体" w:eastAsia="方正黑体简体" w:hint="eastAsia"/>
          <w:sz w:val="28"/>
          <w:szCs w:val="28"/>
        </w:rPr>
        <w:t>第二章　家庭责任</w:t>
      </w:r>
    </w:p>
    <w:p w:rsidR="00054409" w:rsidRPr="00054409" w:rsidRDefault="00054409" w:rsidP="00054409">
      <w:pPr>
        <w:spacing w:line="400" w:lineRule="exact"/>
        <w:rPr>
          <w:rFonts w:ascii="方正仿宋简体" w:eastAsia="方正仿宋简体"/>
          <w:sz w:val="28"/>
          <w:szCs w:val="28"/>
        </w:rPr>
      </w:pP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第十四条　父母或者其他监护人应当树立家庭是第一个课堂、家长是第一任老师的责任意识，承担对未成年人实施家庭教育的主体责任，用正确思想、方法和行为教育未成年人养成良好思想、品行和习惯。</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共同生活的具有完全民事行为能力的其他家庭成员应当协助和配合未成年人的父母或者其他监护人实施家庭教育。</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第十五条　未成年人的父母或者其他监护人及其他家庭成员应当注重家庭建设，培育积极健康的家庭文化，树立和传承优良家风，弘扬中华民族家庭美德，共同构建文明、和睦的家庭关系，为未成年人健康成长营造良好的家庭环境。</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第十六条　未成年人的父母或者其他监护人应当针对不同年龄段未成年人的身心发展特点，以下列内容为指引，开展家庭教育：</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lastRenderedPageBreak/>
        <w:t xml:space="preserve">　　（一）教育未成年人爱党、爱国、爱人民、爱集体、爱社会主义，树立维护国家统一的观念，铸牢中华民族共同体意识，培养家国情怀；</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（二）教育未成年人崇德向善、尊老爱幼、热爱家庭、勤俭节约、团结互助、诚信友爱、遵纪守法，培养其良好社会公德、家庭美德、个人品德意识和法治意识；</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（三）帮助未成年人树立正确的成才观，引导其培养广泛兴趣爱好、健康审美追求和良好学习习惯，增强科学探索精神、创新意识和能力；</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（四）保证未成年人营养均衡、科学运动、睡眠充足、身心愉悦，引导其养成良好生活习惯和行为习惯，促进其身心健康发展；</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（五）关注未成年人心理健康，教导其珍爱生命，对其进行交通出行、健康上网和防欺凌、防溺水、防诈骗、防拐卖、防性侵等方面的安全知识教育，帮助其掌握安全知识和技能，增强其自我保护的意识和能力；</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（六）帮助未成年人树立正确的劳动观念，参加力所能及的劳动，提高生活自理能力和独立生活能力，养成吃苦耐劳的优秀品格和热爱劳动的良好习惯。</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第十七条　未成年人的父母或者其他监护人实施家庭教育，应当关注未成年人的生理、心理、智力发展状况，尊重其参与相关家庭事务和发表意见的权利，合理运用以下方式方法：</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（一）亲自养育，加强亲子陪伴；</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（二）共同参与，发挥父母双方的作用；</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（三）相机而教，寓教于日常生活之中；</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（四）潜移默化，言传与身教相结合；</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（五）严慈相济，关心爱护与严格要求并重；</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（六）尊重差异，根据年龄和个性特点进行科学引导；</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（七）平等交流，予以尊重、理解和鼓励；</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（八）相互促进，父母与子女共同成长；</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（九）其他有益于未成年人全面发展、健康成长的方式方法。</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第十八条　未成年人的父母或者其他监护人应当树立正确的家庭教育理念，自觉学习家庭教育知识，在孕期和未成年人进入婴幼儿照护服务机构、幼儿园、中小学校等重要时段进行有针对性的学习，掌握科学的家庭教育方法，提高家庭教育的能力。</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第十九条　未成年人的父母或者其他监护人应当与中小学校、幼儿园、婴幼儿照护服务机构、社区密切配合，积极参加其提供的公益性家庭教育指导和实践活动，共同促进未成年人健康成长。</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第二十条　未成年人的父母分居或者离异的，应当相互配合履行家庭</w:t>
      </w:r>
      <w:r w:rsidRPr="00054409">
        <w:rPr>
          <w:rFonts w:ascii="方正仿宋简体" w:eastAsia="方正仿宋简体" w:hint="eastAsia"/>
          <w:sz w:val="28"/>
          <w:szCs w:val="28"/>
        </w:rPr>
        <w:lastRenderedPageBreak/>
        <w:t>教育责任，任何一方不得拒绝或者怠于履行；除法律另有规定外，不得阻碍另一方实施家庭教育。</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第二十一条　未成年人的父母或者其他监护人依法委托他人代为照护未成年人的，应当与被委托人、未成年人保持联系，定期了解未成年人学习、生活情况和心理状况，与被委托人共同履行家庭教育责任。</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第二十二条　未成年人的父母或者其他监护人应当合理安排未成年人学习、休息、娱乐和体育锻炼的时间，避免加重未成年人学习负担，预防未成年人沉迷网络。</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第二十三条　未成年人的父母或者其他监护人不得因性别、身体状况、智力等歧视未成年人，不得实施家庭暴力，不得胁迫、引诱、教唆、纵容、利用未成年人从事违反法律法规和社会公德的活动。</w:t>
      </w:r>
    </w:p>
    <w:p w:rsidR="00054409" w:rsidRPr="00054409" w:rsidRDefault="00054409" w:rsidP="00054409">
      <w:pPr>
        <w:spacing w:line="400" w:lineRule="exact"/>
        <w:rPr>
          <w:rFonts w:ascii="方正仿宋简体" w:eastAsia="方正仿宋简体"/>
          <w:sz w:val="28"/>
          <w:szCs w:val="28"/>
        </w:rPr>
      </w:pPr>
    </w:p>
    <w:p w:rsidR="00054409" w:rsidRPr="00054409" w:rsidRDefault="00054409" w:rsidP="00054409">
      <w:pPr>
        <w:spacing w:line="400" w:lineRule="exact"/>
        <w:jc w:val="center"/>
        <w:rPr>
          <w:rFonts w:ascii="方正黑体简体" w:eastAsia="方正黑体简体" w:hint="eastAsia"/>
          <w:sz w:val="28"/>
          <w:szCs w:val="28"/>
        </w:rPr>
      </w:pPr>
      <w:r w:rsidRPr="00054409">
        <w:rPr>
          <w:rFonts w:ascii="方正黑体简体" w:eastAsia="方正黑体简体" w:hint="eastAsia"/>
          <w:sz w:val="28"/>
          <w:szCs w:val="28"/>
        </w:rPr>
        <w:t>第三章　国家支持</w:t>
      </w:r>
    </w:p>
    <w:p w:rsidR="00054409" w:rsidRPr="00054409" w:rsidRDefault="00054409" w:rsidP="00054409">
      <w:pPr>
        <w:spacing w:line="400" w:lineRule="exact"/>
        <w:rPr>
          <w:rFonts w:ascii="方正仿宋简体" w:eastAsia="方正仿宋简体"/>
          <w:sz w:val="28"/>
          <w:szCs w:val="28"/>
        </w:rPr>
      </w:pP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第二十四条　国务院应当组织有关部门制定、修订并及时颁布全国家庭教育指导大纲。</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省级人民政府或者有条件的设区的市级人民政府应当组织有关部门编写或者采用适合当地实际的家庭教育指导读本，制定相应的家庭教育指导服务工作规范和评估规范。</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第二十五条　省级以上人民政府应当组织有关部门统筹建设家庭教育信息化共享服务平台，开设公益性网上家长学校和网络课程，开通服务热线，提供线上家庭教育指导服务。</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第二十六条　县级以上地方人民政府应当加强监督管理，减轻义务教育阶段学生作业负担和校外培训负担，畅通学校家庭沟通渠道，推进学校教育和家庭教育相互配合。</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第二十七条　县级以上地方人民政府及有关部门组织建立家庭教育指导服务专业队伍，加强对专业人员的培养，鼓励社会工作者、志愿者参与家庭教育指导服务工作。</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第二十八条　县级以上地方人民政府可以结合当地实际情况和需要，通过多种途径和方式确定家庭教育指导机构。</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家庭教育指导机构对辖区内社区家长学校、学校家长学校及其他家庭教育指导服务站点进行指导，同时开展家庭教育研究、服务人员队伍建设和培训、公共服务产品研发。</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第二十九条　家庭教育指导机构应当及时向有需求的家庭提供服务。</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对于父母或者其他监护人履行家庭教育责任存在一定困难的家庭，家</w:t>
      </w:r>
      <w:r w:rsidRPr="00054409">
        <w:rPr>
          <w:rFonts w:ascii="方正仿宋简体" w:eastAsia="方正仿宋简体" w:hint="eastAsia"/>
          <w:sz w:val="28"/>
          <w:szCs w:val="28"/>
        </w:rPr>
        <w:lastRenderedPageBreak/>
        <w:t>庭教育指导机构应当根据具体情况，与相关部门协作配合，提供有针对性的服务。</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第三十条　设区的市、县、乡级人民政府应当结合当地实际采取措施，对留守未成年人和困境未成年人家庭建档立卡，提供生活帮扶、创业就业支持等关爱服务，为留守未成年人和困境未成年人的父母或者其他监护人实施家庭教育创造条件。</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教育行政部门、妇女联合会应当采取有针对性的措施，为留守未成年人和困境未成年人的父母或者其他监护人实施家庭教育提供服务，引导其积极关注未成年人身心健康状况、加强亲情关爱。</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第三十一条　家庭教育指导机构开展家庭教育指导服务活动，不得组织或者变相组织营利性教育培训。</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第三十二条　婚姻登记机构和收养登记机构应当通过现场咨询辅导、播放宣传教育片等形式，向办理婚姻登记、收养登记的当事人宣传家庭教育知识，提供家庭教育指导。</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第三十三条　儿童福利机构、未成年人救助保护机构应当对本机构安排的寄养家庭、接受救助保护的未成年人的父母或者其他监护人提供家庭教育指导。</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第三十四条　人民法院在审理离婚案件时，应当对有未成年子女的夫妻双方提供家庭教育指导。</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第三十五条　妇女联合会发挥妇女在弘扬中华民族家庭美德、树立良好家风等方面的独特作用，宣传普及家庭教育知识，通过家庭教育指导机构、社区家长学校、文明家庭建设等多种渠道组织开展家庭教育实践活动，提供家庭教育指导服务。</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第三十六条　自然人、法人和非法人组织可以依法设立非营利性家庭教育服务机构。</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县级以上地方人民政府及有关部门可以采取政府补贴、奖励激励、购买服务等扶持措施，培育家庭教育服务机构。</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教育、民政、卫生健康、市场监督管理等有关部门应当在各自职责范围内，依法对家庭教育服务机构及从业人员进行指导和监督。</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第三十七条　国家机关、企业事业单位、群团组织、社会组织应当将家风建设纳入单位文化建设，支持职工参加相关的家庭教育服务活动。</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文明城市、文明村镇、文明单位、文明社区、文明校园和文明家庭等创建活动，应当将家庭教育情况作为重要内容。</w:t>
      </w:r>
    </w:p>
    <w:p w:rsidR="00054409" w:rsidRDefault="00054409" w:rsidP="00054409">
      <w:pPr>
        <w:spacing w:line="400" w:lineRule="exact"/>
        <w:rPr>
          <w:rFonts w:ascii="方正仿宋简体" w:eastAsia="方正仿宋简体" w:hint="eastAsia"/>
          <w:sz w:val="28"/>
          <w:szCs w:val="28"/>
        </w:rPr>
      </w:pPr>
    </w:p>
    <w:p w:rsidR="00054409" w:rsidRPr="00054409" w:rsidRDefault="00054409" w:rsidP="00054409">
      <w:pPr>
        <w:spacing w:line="400" w:lineRule="exact"/>
        <w:rPr>
          <w:rFonts w:ascii="方正仿宋简体" w:eastAsia="方正仿宋简体"/>
          <w:sz w:val="28"/>
          <w:szCs w:val="28"/>
        </w:rPr>
      </w:pPr>
    </w:p>
    <w:p w:rsidR="00054409" w:rsidRPr="00054409" w:rsidRDefault="00054409" w:rsidP="00054409">
      <w:pPr>
        <w:spacing w:line="400" w:lineRule="exact"/>
        <w:jc w:val="center"/>
        <w:rPr>
          <w:rFonts w:ascii="方正黑体简体" w:eastAsia="方正黑体简体" w:hint="eastAsia"/>
          <w:sz w:val="28"/>
          <w:szCs w:val="28"/>
        </w:rPr>
      </w:pPr>
      <w:r w:rsidRPr="00054409">
        <w:rPr>
          <w:rFonts w:ascii="方正黑体简体" w:eastAsia="方正黑体简体" w:hint="eastAsia"/>
          <w:sz w:val="28"/>
          <w:szCs w:val="28"/>
        </w:rPr>
        <w:lastRenderedPageBreak/>
        <w:t>第四章　社会协同</w:t>
      </w:r>
    </w:p>
    <w:p w:rsidR="00054409" w:rsidRPr="00054409" w:rsidRDefault="00054409" w:rsidP="00054409">
      <w:pPr>
        <w:spacing w:line="400" w:lineRule="exact"/>
        <w:rPr>
          <w:rFonts w:ascii="方正仿宋简体" w:eastAsia="方正仿宋简体"/>
          <w:sz w:val="28"/>
          <w:szCs w:val="28"/>
        </w:rPr>
      </w:pP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第三十八条　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第三十九条　中小学校、幼儿园应当将家庭教育指导服务纳入工作计划，作为教师业务培训的内容。</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第四十条　中小学校、幼儿园可以采取建立家长学校等方式，针对不同年龄段未成年人的特点，定期组织公益性家庭教育指导服务和实践活动，并及时联系、督促未成年人的父母或者其他监护人参加。</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第四十一条　中小学校、幼儿园应当根据家长的需求，邀请有关人员传授家庭教育理念、知识和方法，组织开展家庭教育指导服务和实践活动，促进家庭与学校共同教育。</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第四十二条　具备条件的中小学校、幼儿园应当在教育行政部门的指导下，为家庭教育指导服务站点开展公益性家庭教育指导服务活动提供支持。</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第四十三条　中小学校发现未成年学生严重违反校规校纪的，应当及时制止、管教，告知其父母或者其他监护人，并为其父母或者其他监护人提供有针对性的家庭教育指导服务；发现未成年学生有不良行为或者严重不良行为的，按照有关法律规定处理。</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第四十四条　婴幼儿照护服务机构、早期教育服务机构应当为未成年人的父母或者其他监护人提供科学养育指导等家庭教育指导服务。</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第四十五条　医疗保健机构在开展婚前保健、孕产期保健、儿童保健、预防接种等服务时，应当对有关成年人、未成年人的父母或者其他监护人开展科学养育知识和婴幼儿早期发展的宣传和指导。</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第四十六条　图书馆、博物馆、文化馆、纪念馆、美术馆、科技馆、体育场馆、青少年宫、儿童活动中心等公共文化服务机构和爱国主义教育基地每年应当定期开展公益性家庭教育宣传、家庭教育指导服务和实践活动，开发家庭教育类公共文化服务产品。</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广播、电视、报刊、互联网等新闻媒体应当宣传正确的家庭教育知识，传播科学的家庭教育理念和方法，营造重视家庭教育的良好社会氛围。</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第四十七条　家庭教育服务机构应当加强自律管理，制定家庭教育服务规范，组织从业人员培训，提高从业人员的业务素质和能力。</w:t>
      </w:r>
    </w:p>
    <w:p w:rsidR="00054409" w:rsidRPr="00054409" w:rsidRDefault="00054409" w:rsidP="00054409">
      <w:pPr>
        <w:spacing w:line="400" w:lineRule="exact"/>
        <w:rPr>
          <w:rFonts w:ascii="方正仿宋简体" w:eastAsia="方正仿宋简体"/>
          <w:sz w:val="28"/>
          <w:szCs w:val="28"/>
        </w:rPr>
      </w:pPr>
    </w:p>
    <w:p w:rsidR="00054409" w:rsidRPr="00054409" w:rsidRDefault="00054409" w:rsidP="00054409">
      <w:pPr>
        <w:spacing w:line="400" w:lineRule="exact"/>
        <w:jc w:val="center"/>
        <w:rPr>
          <w:rFonts w:ascii="方正黑体简体" w:eastAsia="方正黑体简体" w:hint="eastAsia"/>
          <w:sz w:val="28"/>
          <w:szCs w:val="28"/>
        </w:rPr>
      </w:pPr>
      <w:r w:rsidRPr="00054409">
        <w:rPr>
          <w:rFonts w:ascii="方正黑体简体" w:eastAsia="方正黑体简体" w:hint="eastAsia"/>
          <w:sz w:val="28"/>
          <w:szCs w:val="28"/>
        </w:rPr>
        <w:lastRenderedPageBreak/>
        <w:t>第五章　法律责任</w:t>
      </w:r>
    </w:p>
    <w:p w:rsidR="00054409" w:rsidRPr="00054409" w:rsidRDefault="00054409" w:rsidP="00054409">
      <w:pPr>
        <w:spacing w:line="400" w:lineRule="exact"/>
        <w:rPr>
          <w:rFonts w:ascii="方正仿宋简体" w:eastAsia="方正仿宋简体"/>
          <w:sz w:val="28"/>
          <w:szCs w:val="28"/>
        </w:rPr>
      </w:pP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第四十八条　未成年人住所地的居民委员会、村民委员会、妇女联合会，未成年人的父母或者其他监护人所在单位，以及中小学校、幼儿园等有关密切接触未成年人的单位，发现父母或者其他监护人拒绝、怠于履行家庭教育责任，或者非法阻碍其他监护人实施家庭教育的，应当予以批评教育、劝诫制止，必要时督促其接受家庭教育指导。</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未成年人的父母或者其他监护人依法委托他人代为照护未成年人，有关单位发现被委托人不依法履行家庭教育责任的，适用前款规定。</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第四十九条　公安机关、人民检察院、人民法院在办理案件过程中，发现未成年人存在严重不良行为或者实施犯罪行为，或者未成年人的父母或者其他监护人不正确实施家庭教育侵害未成年人合法权益的，根据情况对父母或者其他监护人予以训诫，并可以责令其接受家庭教育指导。</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第五十条　负有家庭教育工作职责的政府部门、机构有下列情形之一的，由其上级机关或者主管单位责令限期改正；情节严重的，对直接负责的主管人员和其他直接责任人员依法予以处分：</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（一）不履行家庭教育工作职责；</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（二）截留、挤占、挪用或者虚报、冒领家庭教育工作经费；</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（三）其他滥用职权、玩忽职守或者徇私舞弊的情形。</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第五十一条　家庭教育指导机构、中小学校、幼儿园、婴幼儿照护服务机构、早期教育服务机构违反本法规定，不履行或者不正确履行家庭教育指导服务职责的，由主管部门责令限期改正；情节严重的，对直接负责的主管人员和其他直接责任人员依法予以处分。</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第五十二条　家庭教育服务机构有下列情形之一的，由主管部门责令限期改正；拒不改正或者情节严重的，由主管部门责令停业整顿、吊销营业执照或者撤销登记：</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（一）未依法办理设立手续；</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（二）从事超出许可业务范围的行为或作虚假、引人误解宣传，产生不良后果；</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（三）侵犯未成年人及其父母或者其他监护人合法权益。</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第五十三条　未成年人的父母或者其他监护人在家庭教育过程中对未成年人实施家庭暴力的，依照《中华人民共和国未成年人保护法》、《中华人民共和国反家庭暴力法》等法律的规定追究法律责任。</w:t>
      </w:r>
    </w:p>
    <w:p w:rsidR="00054409" w:rsidRPr="00054409"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第五十四条　违反本法规定，构成违反治安管理行为的，由公安机关依法予以治安管理处罚；构成犯罪的，依法追究刑事责任。</w:t>
      </w:r>
    </w:p>
    <w:p w:rsidR="00054409" w:rsidRPr="00054409" w:rsidRDefault="00054409" w:rsidP="00054409">
      <w:pPr>
        <w:spacing w:line="400" w:lineRule="exact"/>
        <w:jc w:val="center"/>
        <w:rPr>
          <w:rFonts w:ascii="方正黑体简体" w:eastAsia="方正黑体简体" w:hint="eastAsia"/>
          <w:sz w:val="28"/>
          <w:szCs w:val="28"/>
        </w:rPr>
      </w:pPr>
      <w:r w:rsidRPr="00054409">
        <w:rPr>
          <w:rFonts w:ascii="方正黑体简体" w:eastAsia="方正黑体简体" w:hint="eastAsia"/>
          <w:sz w:val="28"/>
          <w:szCs w:val="28"/>
        </w:rPr>
        <w:lastRenderedPageBreak/>
        <w:t>第六章　附则</w:t>
      </w:r>
    </w:p>
    <w:p w:rsidR="00054409" w:rsidRPr="00054409" w:rsidRDefault="00054409" w:rsidP="00054409">
      <w:pPr>
        <w:spacing w:line="400" w:lineRule="exact"/>
        <w:rPr>
          <w:rFonts w:ascii="方正仿宋简体" w:eastAsia="方正仿宋简体"/>
          <w:sz w:val="28"/>
          <w:szCs w:val="28"/>
        </w:rPr>
      </w:pPr>
    </w:p>
    <w:p w:rsidR="00AE7D93" w:rsidRDefault="00054409" w:rsidP="00054409">
      <w:pPr>
        <w:spacing w:line="400" w:lineRule="exact"/>
        <w:rPr>
          <w:rFonts w:ascii="方正仿宋简体" w:eastAsia="方正仿宋简体" w:hint="eastAsia"/>
          <w:sz w:val="28"/>
          <w:szCs w:val="28"/>
        </w:rPr>
      </w:pPr>
      <w:r w:rsidRPr="00054409">
        <w:rPr>
          <w:rFonts w:ascii="方正仿宋简体" w:eastAsia="方正仿宋简体" w:hint="eastAsia"/>
          <w:sz w:val="28"/>
          <w:szCs w:val="28"/>
        </w:rPr>
        <w:t xml:space="preserve">　　第五十五条　本法自2022年1月1日起施行。</w:t>
      </w:r>
    </w:p>
    <w:p w:rsidR="00AE7D93" w:rsidRDefault="00AE7D93"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FD7C08" w:rsidRPr="00FD7C08" w:rsidRDefault="00FD7C08" w:rsidP="00FD7C08">
      <w:pPr>
        <w:spacing w:line="560" w:lineRule="exact"/>
        <w:jc w:val="center"/>
        <w:rPr>
          <w:rFonts w:ascii="方正小标宋简体" w:eastAsia="方正小标宋简体" w:hint="eastAsia"/>
          <w:sz w:val="44"/>
          <w:szCs w:val="44"/>
        </w:rPr>
      </w:pPr>
      <w:r w:rsidRPr="00FD7C08">
        <w:rPr>
          <w:rFonts w:ascii="方正小标宋简体" w:eastAsia="方正小标宋简体" w:hint="eastAsia"/>
          <w:sz w:val="44"/>
          <w:szCs w:val="44"/>
        </w:rPr>
        <w:t>中华人民共和国国防教育法</w:t>
      </w:r>
    </w:p>
    <w:p w:rsidR="00FD7C08" w:rsidRPr="00FD7C08" w:rsidRDefault="00FD7C08" w:rsidP="00FD7C08">
      <w:pPr>
        <w:spacing w:line="400" w:lineRule="exact"/>
        <w:rPr>
          <w:rFonts w:ascii="方正仿宋简体" w:eastAsia="方正仿宋简体"/>
          <w:sz w:val="28"/>
          <w:szCs w:val="28"/>
        </w:rPr>
      </w:pPr>
    </w:p>
    <w:p w:rsidR="00FD7C08" w:rsidRPr="00FD7C08" w:rsidRDefault="00FD7C08" w:rsidP="00FD7C08">
      <w:pPr>
        <w:spacing w:line="400" w:lineRule="exact"/>
        <w:rPr>
          <w:rFonts w:ascii="方正楷体简体" w:eastAsia="方正楷体简体" w:hint="eastAsia"/>
          <w:sz w:val="28"/>
          <w:szCs w:val="28"/>
        </w:rPr>
      </w:pPr>
      <w:r w:rsidRPr="00FD7C08">
        <w:rPr>
          <w:rFonts w:ascii="方正仿宋简体" w:eastAsia="方正仿宋简体" w:hint="eastAsia"/>
          <w:sz w:val="28"/>
          <w:szCs w:val="28"/>
        </w:rPr>
        <w:t xml:space="preserve">　　</w:t>
      </w:r>
      <w:r w:rsidRPr="00FD7C08">
        <w:rPr>
          <w:rFonts w:ascii="方正楷体简体" w:eastAsia="方正楷体简体" w:hint="eastAsia"/>
          <w:sz w:val="28"/>
          <w:szCs w:val="28"/>
        </w:rPr>
        <w:t>(2001年4月28日第九届全国人民代表大会常务委员会第二十一次会议通过 根据2018年4月27日第十三届全国人民代表大会常务委员会第二次会议《关于修改&lt;中华人民共和国国境卫生检疫法&gt;等六部法律的决定》修正)</w:t>
      </w:r>
    </w:p>
    <w:p w:rsidR="00FD7C08" w:rsidRPr="00FD7C08" w:rsidRDefault="00FD7C08" w:rsidP="00FD7C08">
      <w:pPr>
        <w:spacing w:line="400" w:lineRule="exact"/>
        <w:rPr>
          <w:rFonts w:ascii="方正仿宋简体" w:eastAsia="方正仿宋简体"/>
          <w:sz w:val="28"/>
          <w:szCs w:val="28"/>
        </w:rPr>
      </w:pPr>
    </w:p>
    <w:p w:rsidR="00FD7C08" w:rsidRPr="002D24C1" w:rsidRDefault="00FD7C08" w:rsidP="00FD7C08">
      <w:pPr>
        <w:spacing w:line="400" w:lineRule="exact"/>
        <w:jc w:val="center"/>
        <w:rPr>
          <w:rFonts w:ascii="方正黑体简体" w:eastAsia="方正黑体简体" w:hint="eastAsia"/>
          <w:sz w:val="28"/>
          <w:szCs w:val="28"/>
        </w:rPr>
      </w:pPr>
      <w:r w:rsidRPr="002D24C1">
        <w:rPr>
          <w:rFonts w:ascii="方正黑体简体" w:eastAsia="方正黑体简体" w:hint="eastAsia"/>
          <w:sz w:val="28"/>
          <w:szCs w:val="28"/>
        </w:rPr>
        <w:t>第一章　总则</w:t>
      </w:r>
    </w:p>
    <w:p w:rsidR="00FD7C08" w:rsidRPr="00FD7C08" w:rsidRDefault="00FD7C08" w:rsidP="00FD7C08">
      <w:pPr>
        <w:spacing w:line="400" w:lineRule="exact"/>
        <w:rPr>
          <w:rFonts w:ascii="方正仿宋简体" w:eastAsia="方正仿宋简体"/>
          <w:sz w:val="28"/>
          <w:szCs w:val="28"/>
        </w:rPr>
      </w:pP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第一条　为了普及和加强国防教育，发扬爱国主义精神，促进国防建设和社会主义精神文明建设，根据国防法和教育法，制定本法。</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第二条　国防教育是建设和巩固国防的基础，是增强民族凝聚力、提高全民素质的重要途径。</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第三条　国家通过开展国防教育，使公民增强国防观念，掌握基本的国防知识，学习必要的军事技能，激发爱国热情，自觉履行国防义务。</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第四条　国防教育贯彻全民参与、长期坚持、讲求实效的方针，实行经常教育与集中教育相结合、普及教育与重点教育相结合、理论教育与行为教育相结合的原则，针对不同对象确定相应的教育内容分类组织实施。</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第五条　中华人民共和国公民都有接受国防教育的权利和义务。</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普及和加强国防教育是全社会的共同责任。</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一切国家机关和武装力量、各政党和各社会团体、各企业事业组织以及基层群众性自治组织，都应当根据各自的实际情况组织本地区、本部门、本单位开展国防教育。</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第六条　国务院领导全国的国防教育工作。中央军事委员会协同国务院开展全民国防教育。</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地方各级人民政府领导本行政区域内的国防教育工作。驻地军事机关协助和支持地方人民政府开展国防教育。</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第七条　国家国防教育工作机构规划、组织、指导和协调全国的国防教育工作。</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县级以上地方负责国防教育工作的机构组织、指导、协调和检查本行政区域内的国防教育工作。</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第八条　教育、退役军人事务、文化宣传等部门，在各自职责范围内负责国防教育工作。</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lastRenderedPageBreak/>
        <w:t xml:space="preserve">　　征兵、国防科研生产、国民经济动员、人民防空、国防交通、军事设施保护等工作的主管部门，依照本法和有关法律、法规的规定，负责国防教育工作。</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工会、共产主义青年团、妇女联合会以及其他有关社会团体，协助人民政府开展国防教育。</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第九条　中国人民解放军、中国人民武装警察部队按照中央军事委员会的有关规定开展国防教育。</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第十条　国家支持、鼓励社会组织和个人开展有益于国防教育的活动。</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第十一条　国家和社会对在国防教育工作中作出突出贡献的组织和个人，采取各种形式给予表彰和奖励。</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第十二条　国家设立全民国防教育日。</w:t>
      </w:r>
    </w:p>
    <w:p w:rsidR="00FD7C08" w:rsidRPr="00FD7C08" w:rsidRDefault="00FD7C08" w:rsidP="00FD7C08">
      <w:pPr>
        <w:spacing w:line="400" w:lineRule="exact"/>
        <w:rPr>
          <w:rFonts w:ascii="方正仿宋简体" w:eastAsia="方正仿宋简体"/>
          <w:sz w:val="28"/>
          <w:szCs w:val="28"/>
        </w:rPr>
      </w:pPr>
    </w:p>
    <w:p w:rsidR="00FD7C08" w:rsidRPr="002D24C1" w:rsidRDefault="00FD7C08" w:rsidP="00FD7C08">
      <w:pPr>
        <w:spacing w:line="400" w:lineRule="exact"/>
        <w:jc w:val="center"/>
        <w:rPr>
          <w:rFonts w:ascii="方正黑体简体" w:eastAsia="方正黑体简体" w:hint="eastAsia"/>
          <w:sz w:val="28"/>
          <w:szCs w:val="28"/>
        </w:rPr>
      </w:pPr>
      <w:r w:rsidRPr="002D24C1">
        <w:rPr>
          <w:rFonts w:ascii="方正黑体简体" w:eastAsia="方正黑体简体" w:hint="eastAsia"/>
          <w:sz w:val="28"/>
          <w:szCs w:val="28"/>
        </w:rPr>
        <w:t>第二章　学校国防教育</w:t>
      </w:r>
    </w:p>
    <w:p w:rsidR="00FD7C08" w:rsidRPr="00FD7C08" w:rsidRDefault="00FD7C08" w:rsidP="00FD7C08">
      <w:pPr>
        <w:spacing w:line="400" w:lineRule="exact"/>
        <w:rPr>
          <w:rFonts w:ascii="方正仿宋简体" w:eastAsia="方正仿宋简体"/>
          <w:sz w:val="28"/>
          <w:szCs w:val="28"/>
        </w:rPr>
      </w:pP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第十三条　学校的国防教育是全民国防教育的基础，是实施素质教育的重要内容。</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教育行政部门应当将国防教育列入工作计划，加强对学校国防教育的组织、指导和监督，并对学校国防教育工作定期进行考核。</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第十四条　小学和初级中学应当将国防教育的内容纳入有关课程，将课堂教学与课外活动相结合，对学生进行国防教育。</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有条件的小学和初级中学可以组织学生开展以国防教育为主题的少年军校活动。教育行政部门、共产主义青年团组织和其他有关部门应当加强对少年军校活动的指导与管理。</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小学和初级中学可以根据需要聘请校外辅导员，协助学校开展多种形式的国防教育活动。</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第十五条　高等学校、高级中学和相当于高级中学的学校应当将课堂教学与军事训练相结合，对学生进行国防教育。</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高等学校应当设置适当的国防教育课程，高级中学和相当于高级中学的学校应当在有关课程中安排专门的国防教育内容，并可以在学生中开展形式多样的国防教育活动。</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高等学校、高级中学和相当于高级中学的学校学生的军事训练，由学校负责军事训练的机构或者军事教员按照国家有关规定组织实施。军事机关应当协助学校组织学生的军事训练。</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第十六条　学校应当将国防教育列入学校的工作和教学计划，采取有效措施，保证国防教育的质量和效果。</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lastRenderedPageBreak/>
        <w:t xml:space="preserve">　　学校组织军事训练活动，应当采取措施，加强安全保障。</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第十七条　负责培训国家工作人员的各类教育机构，应当将国防教育纳入培训计划，设置适当的国防教育课程。</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国家根据需要选送地方和部门的负责人到有关军事院校接受培训，学习和掌握履行领导职责所必需的国防知识。</w:t>
      </w:r>
    </w:p>
    <w:p w:rsidR="00FD7C08" w:rsidRPr="00FD7C08" w:rsidRDefault="00FD7C08" w:rsidP="00FD7C08">
      <w:pPr>
        <w:spacing w:line="400" w:lineRule="exact"/>
        <w:rPr>
          <w:rFonts w:ascii="方正仿宋简体" w:eastAsia="方正仿宋简体"/>
          <w:sz w:val="28"/>
          <w:szCs w:val="28"/>
        </w:rPr>
      </w:pPr>
    </w:p>
    <w:p w:rsidR="00FD7C08" w:rsidRPr="00FD7C08" w:rsidRDefault="00FD7C08" w:rsidP="00FD7C08">
      <w:pPr>
        <w:spacing w:line="400" w:lineRule="exact"/>
        <w:jc w:val="center"/>
        <w:rPr>
          <w:rFonts w:ascii="方正黑体简体" w:eastAsia="方正黑体简体" w:hint="eastAsia"/>
          <w:sz w:val="28"/>
          <w:szCs w:val="28"/>
        </w:rPr>
      </w:pPr>
      <w:r w:rsidRPr="00FD7C08">
        <w:rPr>
          <w:rFonts w:ascii="方正黑体简体" w:eastAsia="方正黑体简体" w:hint="eastAsia"/>
          <w:sz w:val="28"/>
          <w:szCs w:val="28"/>
        </w:rPr>
        <w:t>第三章　社会国防教育</w:t>
      </w:r>
    </w:p>
    <w:p w:rsidR="00FD7C08" w:rsidRPr="00FD7C08" w:rsidRDefault="00FD7C08" w:rsidP="00FD7C08">
      <w:pPr>
        <w:spacing w:line="400" w:lineRule="exact"/>
        <w:rPr>
          <w:rFonts w:ascii="方正仿宋简体" w:eastAsia="方正仿宋简体"/>
          <w:sz w:val="28"/>
          <w:szCs w:val="28"/>
        </w:rPr>
      </w:pP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第十八条　国家机关应当根据各自的工作性质和特点，采取多种形式对工作人员进行国防教育。</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国家机关工作人员应当具备基本的国防知识。从事国防建设事业的国家机关工作人员，必须学习和掌握履行职责所必需的国防知识。</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各地区、各部门的领导人员应当依法履行组织、领导本地区、本部门开展国防教育的职责。</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第十九条　企业事业组织应当将国防教育列入职工教育计划，结合政治教育、业务培训、文化体育等活动，对职工进行国防教育。</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承担国防科研生产、国防设施建设、国防交通保障等任务的企业事业组织，应当根据所担负的任务，制定相应的国防教育计划，有针对性地对职工进行国防教育。</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社会团体应当根据各自的活动特点开展国防教育。</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第二十条　军区、省军区（卫戍区、警备区）、军分区（警备区）和县、自治县、市、市辖区的人民武装部按照国家和军队的有关规定，结合政治教育和组织整顿、军事训练、执行勤务、征兵工作以及重大节日、纪念日活动，对民兵、预备役人员进行国防教育。</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民兵、预备役人员的国防教育，应当以基干民兵、第一类预备役人员和担任领导职务的民兵、预备役人员为重点，建立和完善制度，保证受教育的人员、教育时间和教育内容的落实。</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第二十一条　城市居民委员会、农村村民委员会应当将国防教育纳入社区、农村社会主义精神文明建设的内容，结合征兵工作、拥军优属以及重大节日、纪念日活动，对居民、村民进行国防教育。</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城市居民委员会、农村村民委员会可以聘请退役军人协助开展国防教育。</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第二十二条　文化、新闻、出版、广播、电影、电视等部门和单位应当根据形势和任务的要求，采取多种形式开展国防教育。</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中央和省、自治区、直辖市以及设区的市的广播电台、电视台、报刊</w:t>
      </w:r>
      <w:r w:rsidRPr="00FD7C08">
        <w:rPr>
          <w:rFonts w:ascii="方正仿宋简体" w:eastAsia="方正仿宋简体" w:hint="eastAsia"/>
          <w:sz w:val="28"/>
          <w:szCs w:val="28"/>
        </w:rPr>
        <w:lastRenderedPageBreak/>
        <w:t>应当开设国防教育节目或者栏目，普及国防知识。</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第二十三条　烈士陵园、革命遗址和其他具有国防教育功能的博物馆、纪念馆、科技馆、文化馆、青少年宫等场所，应当为公民接受国防教育提供便利，对有组织的国防教育活动实行优惠或者免费；依照本法第二十八条的规定被命名为国防教育基地的，应当对有组织的中小学生免费开放；在全民国防教育日向社会免费开放。</w:t>
      </w:r>
    </w:p>
    <w:p w:rsidR="00FD7C08" w:rsidRPr="00FD7C08" w:rsidRDefault="00FD7C08" w:rsidP="00FD7C08">
      <w:pPr>
        <w:spacing w:line="400" w:lineRule="exact"/>
        <w:rPr>
          <w:rFonts w:ascii="方正仿宋简体" w:eastAsia="方正仿宋简体"/>
          <w:sz w:val="28"/>
          <w:szCs w:val="28"/>
        </w:rPr>
      </w:pPr>
    </w:p>
    <w:p w:rsidR="00FD7C08" w:rsidRPr="00FD7C08" w:rsidRDefault="00FD7C08" w:rsidP="00FD7C08">
      <w:pPr>
        <w:spacing w:line="400" w:lineRule="exact"/>
        <w:jc w:val="center"/>
        <w:rPr>
          <w:rFonts w:ascii="方正黑体简体" w:eastAsia="方正黑体简体" w:hint="eastAsia"/>
          <w:sz w:val="28"/>
          <w:szCs w:val="28"/>
        </w:rPr>
      </w:pPr>
      <w:r w:rsidRPr="00FD7C08">
        <w:rPr>
          <w:rFonts w:ascii="方正黑体简体" w:eastAsia="方正黑体简体" w:hint="eastAsia"/>
          <w:sz w:val="28"/>
          <w:szCs w:val="28"/>
        </w:rPr>
        <w:t>第四章　国防教育的保障</w:t>
      </w:r>
    </w:p>
    <w:p w:rsidR="00FD7C08" w:rsidRPr="00FD7C08" w:rsidRDefault="00FD7C08" w:rsidP="00FD7C08">
      <w:pPr>
        <w:spacing w:line="400" w:lineRule="exact"/>
        <w:rPr>
          <w:rFonts w:ascii="方正仿宋简体" w:eastAsia="方正仿宋简体"/>
          <w:sz w:val="28"/>
          <w:szCs w:val="28"/>
        </w:rPr>
      </w:pP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第二十四条　各级人民政府应当将国防教育纳入国民经济和社会发展计划，并根据开展国防教育的需要，在财政预算中保障国防教育所需的经费。</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第二十五条　国家机关、事业单位、社会团体开展国防教育所需的经费，在本单位预算经费内列支；企业开展国防教育所需经费，在本单位职工教育经费中列支。</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学校组织学生军事训练所需的经费，按照国家有关规定执行。</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第二十六条　国家鼓励社会组织和个人捐赠财产，资助国防教育的开展。</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社会组织和个人资助国防教育的财产，由依法成立的国防教育基金组织或者其他公益性社会组织依法管理。</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国家鼓励社会组织和个人提供或者捐赠所收藏的具有国防教育意义的实物用于国防教育。使用单位对提供使用的实物应当妥善保管，使用完毕，及时归还。</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第二十七条　国防教育经费和社会组织、个人资助国防教育的财产，必须用于国防教育事业，任何单位或者个人不得挪用、克扣。</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第二十八条　本法第二十三条规定的场所，具备下列条件的，经省、自治区、直辖市人民政府批准，可以命名为国防教育基地:</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（一）有明确的国防教育主题内容；</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（二）有健全的管理机构和规章制度；</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（三）有相应的国防教育设施；</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（四）有必要的经费保障；</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（五）有显著的社会教育效果。</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国防教育基地应当加强建设，不断完善，充分发挥国防教育的功能。被命名的国防教育基地不再具备前款规定条件的，由原批准机关撤销命名。</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第二十九条　各级人民政府应当加强对国防教育基地的规划、建设和</w:t>
      </w:r>
      <w:r w:rsidRPr="00FD7C08">
        <w:rPr>
          <w:rFonts w:ascii="方正仿宋简体" w:eastAsia="方正仿宋简体" w:hint="eastAsia"/>
          <w:sz w:val="28"/>
          <w:szCs w:val="28"/>
        </w:rPr>
        <w:lastRenderedPageBreak/>
        <w:t>管理，并为其发挥作用提供必要的保障。</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各级人民政府应当加强对具有国防教育意义的文物的收集、整理、保护工作。</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第三十条　全民国防教育使用统一的国防教育大纲。国防教育大纲由国家国防教育工作机构组织制定。</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适用于不同地区、不同类别教育对象的国防教育教材，由有关部门或者地方依据国防教育大纲并结合本地区、本部门的特点组织编写。</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第三十一条　各级国防教育工作机构应当组织、协调有关部门做好国防教育教员的选拔、培训和管理工作，加强国防教育师资队伍建设。</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国防教育教员应当从热爱国防教育事业、具有基本的国防知识和必要的军事技能的人员中选拔。</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第三十二条　中国人民解放军和中国人民武装警察部队应当根据需要和可能，为驻地有组织的国防教育活动选派军事教员，提供必要的军事训练场地、设施以及其他便利条件。</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在国庆节、中国人民解放军建军节和全民国防教育日，经批准的军营可以向社会开放。军营开放的办法由中央军事委员会规定。</w:t>
      </w:r>
    </w:p>
    <w:p w:rsidR="00FD7C08" w:rsidRPr="00FD7C08" w:rsidRDefault="00FD7C08" w:rsidP="00FD7C08">
      <w:pPr>
        <w:spacing w:line="400" w:lineRule="exact"/>
        <w:rPr>
          <w:rFonts w:ascii="方正仿宋简体" w:eastAsia="方正仿宋简体"/>
          <w:sz w:val="28"/>
          <w:szCs w:val="28"/>
        </w:rPr>
      </w:pPr>
    </w:p>
    <w:p w:rsidR="00FD7C08" w:rsidRPr="00FD7C08" w:rsidRDefault="00FD7C08" w:rsidP="00FD7C08">
      <w:pPr>
        <w:spacing w:line="400" w:lineRule="exact"/>
        <w:jc w:val="center"/>
        <w:rPr>
          <w:rFonts w:ascii="方正黑体简体" w:eastAsia="方正黑体简体" w:hint="eastAsia"/>
          <w:sz w:val="28"/>
          <w:szCs w:val="28"/>
        </w:rPr>
      </w:pPr>
      <w:r w:rsidRPr="00FD7C08">
        <w:rPr>
          <w:rFonts w:ascii="方正黑体简体" w:eastAsia="方正黑体简体" w:hint="eastAsia"/>
          <w:sz w:val="28"/>
          <w:szCs w:val="28"/>
        </w:rPr>
        <w:t>第五章　法律责任</w:t>
      </w:r>
    </w:p>
    <w:p w:rsidR="00FD7C08" w:rsidRPr="00FD7C08" w:rsidRDefault="00FD7C08" w:rsidP="00FD7C08">
      <w:pPr>
        <w:spacing w:line="400" w:lineRule="exact"/>
        <w:rPr>
          <w:rFonts w:ascii="方正仿宋简体" w:eastAsia="方正仿宋简体"/>
          <w:sz w:val="28"/>
          <w:szCs w:val="28"/>
        </w:rPr>
      </w:pP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第三十三条　国家机关、社会团体、企业事业组织以及其他社会组织违反本法规定，拒不开展国防教育活动的，由人民政府有关部门或者上级机关给予批评教育，并责令限期改正；拒不改正，造成恶劣影响的，对负有直接责任的主管人员依法给予行政处分。</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第三十四条　违反本法规定，挪用、克扣国防教育经费的，由有关主管部门责令限期归还；对负有直接责任的主管人员和其他直接责任人员依法给予行政处分；构成犯罪的，依法追究刑事责任。</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第三十五条　侵占、破坏国防教育基地设施、损毁展品的，由有关主管部门给予批评教育，并责令限期改正；有关责任人应当依法承担相应的民事责任。</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有前款所列行为，违反治安管理规定的，由公安机关依法给予治安管理处罚；构成犯罪的，依法追究刑事责任。</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第三十六条　寻衅滋事，扰乱国防教育工作和活动秩序的，或者盗用国防教育名义骗取钱财的，由有关主管部门给予批评教育，并予以制止；违反治安管理规定的，由公安机关依法给予治安管理处罚；构成犯罪的，依法追究刑事责任。</w:t>
      </w:r>
    </w:p>
    <w:p w:rsidR="00FD7C08" w:rsidRPr="00FD7C08"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lastRenderedPageBreak/>
        <w:t xml:space="preserve">　　第三十七条　负责国防教育的国家工作人员玩忽职守、滥用职权、徇私舞弊的，依法给予行政处分；构成犯罪的，依法追究刑事责任。</w:t>
      </w:r>
    </w:p>
    <w:p w:rsidR="00FD7C08" w:rsidRPr="00FD7C08" w:rsidRDefault="00FD7C08" w:rsidP="00FD7C08">
      <w:pPr>
        <w:spacing w:line="400" w:lineRule="exact"/>
        <w:rPr>
          <w:rFonts w:ascii="方正仿宋简体" w:eastAsia="方正仿宋简体"/>
          <w:sz w:val="28"/>
          <w:szCs w:val="28"/>
        </w:rPr>
      </w:pPr>
    </w:p>
    <w:p w:rsidR="00FD7C08" w:rsidRPr="00FD7C08" w:rsidRDefault="00FD7C08" w:rsidP="00FD7C08">
      <w:pPr>
        <w:spacing w:line="400" w:lineRule="exact"/>
        <w:jc w:val="center"/>
        <w:rPr>
          <w:rFonts w:ascii="方正黑体简体" w:eastAsia="方正黑体简体" w:hint="eastAsia"/>
          <w:sz w:val="28"/>
          <w:szCs w:val="28"/>
        </w:rPr>
      </w:pPr>
      <w:r w:rsidRPr="00FD7C08">
        <w:rPr>
          <w:rFonts w:ascii="方正黑体简体" w:eastAsia="方正黑体简体" w:hint="eastAsia"/>
          <w:sz w:val="28"/>
          <w:szCs w:val="28"/>
        </w:rPr>
        <w:t>第六章　附则</w:t>
      </w:r>
    </w:p>
    <w:p w:rsidR="00FD7C08" w:rsidRPr="00FD7C08" w:rsidRDefault="00FD7C08" w:rsidP="00FD7C08">
      <w:pPr>
        <w:spacing w:line="400" w:lineRule="exact"/>
        <w:rPr>
          <w:rFonts w:ascii="方正仿宋简体" w:eastAsia="方正仿宋简体"/>
          <w:sz w:val="28"/>
          <w:szCs w:val="28"/>
        </w:rPr>
      </w:pPr>
    </w:p>
    <w:p w:rsidR="00796571" w:rsidRDefault="00FD7C08" w:rsidP="00FD7C08">
      <w:pPr>
        <w:spacing w:line="400" w:lineRule="exact"/>
        <w:rPr>
          <w:rFonts w:ascii="方正仿宋简体" w:eastAsia="方正仿宋简体" w:hint="eastAsia"/>
          <w:sz w:val="28"/>
          <w:szCs w:val="28"/>
        </w:rPr>
      </w:pPr>
      <w:r w:rsidRPr="00FD7C08">
        <w:rPr>
          <w:rFonts w:ascii="方正仿宋简体" w:eastAsia="方正仿宋简体" w:hint="eastAsia"/>
          <w:sz w:val="28"/>
          <w:szCs w:val="28"/>
        </w:rPr>
        <w:t xml:space="preserve">　　第三十八条　本法自公布之日起施行。</w:t>
      </w:r>
    </w:p>
    <w:p w:rsidR="00796571" w:rsidRDefault="00796571" w:rsidP="000A3803">
      <w:pPr>
        <w:spacing w:line="400" w:lineRule="exact"/>
        <w:rPr>
          <w:rFonts w:ascii="方正仿宋简体" w:eastAsia="方正仿宋简体" w:hint="eastAsia"/>
          <w:sz w:val="28"/>
          <w:szCs w:val="28"/>
        </w:rPr>
      </w:pPr>
    </w:p>
    <w:p w:rsidR="00796571" w:rsidRDefault="00796571"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Pr="006C7C4C" w:rsidRDefault="006C7C4C" w:rsidP="006C7C4C">
      <w:pPr>
        <w:spacing w:line="560" w:lineRule="exact"/>
        <w:jc w:val="center"/>
        <w:rPr>
          <w:rFonts w:ascii="方正小标宋简体" w:eastAsia="方正小标宋简体" w:hint="eastAsia"/>
          <w:sz w:val="44"/>
          <w:szCs w:val="44"/>
        </w:rPr>
      </w:pPr>
      <w:r w:rsidRPr="006C7C4C">
        <w:rPr>
          <w:rFonts w:ascii="方正小标宋简体" w:eastAsia="方正小标宋简体" w:hint="eastAsia"/>
          <w:sz w:val="44"/>
          <w:szCs w:val="44"/>
        </w:rPr>
        <w:t>中华人民共和国科学技术进步法</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rPr>
          <w:rFonts w:ascii="方正楷体简体" w:eastAsia="方正楷体简体" w:hint="eastAsia"/>
          <w:sz w:val="28"/>
          <w:szCs w:val="28"/>
        </w:rPr>
      </w:pPr>
      <w:r w:rsidRPr="006C7C4C">
        <w:rPr>
          <w:rFonts w:ascii="方正仿宋简体" w:eastAsia="方正仿宋简体" w:hint="eastAsia"/>
          <w:sz w:val="28"/>
          <w:szCs w:val="28"/>
        </w:rPr>
        <w:t xml:space="preserve">　　</w:t>
      </w:r>
      <w:r w:rsidRPr="006C7C4C">
        <w:rPr>
          <w:rFonts w:ascii="方正楷体简体" w:eastAsia="方正楷体简体" w:hint="eastAsia"/>
          <w:sz w:val="28"/>
          <w:szCs w:val="28"/>
        </w:rPr>
        <w:t>（1993年7月2日第八届全国人民代表大会常务委员会第二次会议通过　2007年12月29日第十届全国人民代表大会常务委员会第三十一次会议第一次修订　2021年12月24日第十三届全国人民代表大会常务委员会第三十二次会议第二次修订）</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jc w:val="center"/>
        <w:rPr>
          <w:rFonts w:ascii="方正黑体简体" w:eastAsia="方正黑体简体" w:hint="eastAsia"/>
          <w:sz w:val="28"/>
          <w:szCs w:val="28"/>
        </w:rPr>
      </w:pPr>
      <w:r w:rsidRPr="006C7C4C">
        <w:rPr>
          <w:rFonts w:ascii="方正黑体简体" w:eastAsia="方正黑体简体" w:hint="eastAsia"/>
          <w:sz w:val="28"/>
          <w:szCs w:val="28"/>
        </w:rPr>
        <w:t>第一章　总则</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第一条　为了全面促进科学技术进步，发挥科学技术第一生产力、创新第一动力、人才第一资源的作用，促进科技成果向现实生产力转化，推动科技创新支撑和引领经济社会发展，全面建设社会主义现代化国家，根据宪法，制定本法。</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第二条　坚持中国共产党对科学技术事业的全面领导。</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坚持新发展理念，坚持科技创新在国家现代化建设全局中的核心地位，把科技自立自强作为国家发展的战略支撑，实施科教兴国战略、人才强国战略和创新驱动发展战略，走中国特色自主创新道路，建设科技强国。</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第三条　科学技术进步工作应当面向世界科技前沿、面向经济主战场、面向国家重大需求、面向人民生命健康，为促进经济社会发展、维护国家安全和推动人类可持续发展服务。</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国家鼓励科学技术研究开发，推动应用科学技术改造提升传统产业、发展高新技术产业和社会事业，支撑实现碳达峰碳中和目标，催生新发展动能，实现高质量发展。</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第四条　国家完善高效、协同、开放的国家创新体系，统筹科技创新与制度创新，健全社会主义市场经济条件下新型举国体制，充分发挥市场配置创新资源的决定性作用，更好发挥政府作用，优化科技资源配置，提高资源利用效率，促进各类创新主体紧密合作、创新要素有序流动、创新生态持续优化，提升体系化能力和重点突破能力，增强创新体系整体效能。</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构建和强化以国家实验室、国家科学技术研究开发机构、高水平研究型大学、科技领军企业为重要组成部分的国家战略科技力量，在关键领域和重点方向上发挥战略支撑引领作用和重大原始创新效能，服务国家重大战略需要。</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lastRenderedPageBreak/>
        <w:t xml:space="preserve">　　第五条　国家统筹发展和安全，提高科技安全治理能力，健全预防和化解科技安全风险的制度机制，加强科学技术研究、开发与应用活动的安全管理，支持国家安全领域科技创新，增强科技创新支撑国家安全的能力和水平。</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第六条　国家鼓励科学技术研究开发与高等教育、产业发展相结合，鼓励学科交叉融合和相互促进。</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国家加强跨地区、跨行业和跨领域的科学技术合作，扶持革命老区、民族地区、边远地区、欠发达地区的科学技术进步。</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国家加强军用与民用科学技术协调发展，促进军用与民用科学技术资源、技术开发需求的互通交流和技术双向转移，发展军民两用技术。</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第七条　国家遵循科学技术活动服务国家目标与鼓励自由探索相结合的原则，超前部署重大基础研究、有重大产业应用前景的前沿技术研究和社会公益性技术研究，支持基础研究、前沿技术研究和社会公益性技术研究持续、稳定发展，加强原始创新和关键核心技术攻关，加快实现高水平科技自立自强。</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第八条　国家保障开展科学技术研究开发的自由，鼓励科学探索和技术创新，保护科学技术人员自由探索等合法权益。</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科学技术研究开发机构、高等学校、企业事业单位和公民有权自主选择课题，探索未知科学领域，从事基础研究、前沿技术研究和社会公益性技术研究。</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第九条　学校及其他教育机构应当坚持理论联系实际，注重培养受教育者的独立思考能力、实践能力、创新能力和批判性思维，以及追求真理、崇尚创新、实事求是的科学精神。</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国家发挥高等学校在科学技术研究中的重要作用，鼓励高等学校开展科学研究、技术开发和社会服务，培养具有社会责任感、创新精神和实践能力的高级专门人才。</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第十条　科学技术人员是社会主义现代化建设事业的重要人才力量，应当受到全社会的尊重。</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国家坚持人才引领发展的战略地位，深化人才发展体制机制改革，全方位培养、引进、用好人才，营造符合科技创新规律和人才成长规律的环境，充分发挥人才第一资源作用。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第十一条　国家营造有利于科技创新的社会环境，鼓励机关、群团组织、企业事业单位、社会组织和公民参与和支持科学技术进步活动。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全社会都应当尊重劳动、尊重知识、尊重人才、尊重创造，形成崇尚科学的风尚。</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lastRenderedPageBreak/>
        <w:t xml:space="preserve">　　第十二条　国家发展科学技术普及事业，普及科学技术知识，加强科学技术普及基础设施和能力建设，提高全体公民特别是青少年的科学文化素质。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科学技术普及是全社会的共同责任。国家建立健全科学技术普及激励机制，鼓励科学技术研究开发机构、高等学校、企业事业单位、社会组织、科学技术人员等积极参与和支持科学技术普及活动。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第十三条　国家制定和实施知识产权战略，建立和完善知识产权制度，营造尊重知识产权的社会环境，保护知识产权，激励自主创新。</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企业事业单位、社会组织和科学技术人员应当增强知识产权意识，增强自主创新能力，提高创造、运用、保护、管理和服务知识产权的能力，提高知识产权质量。</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第十四条　国家建立和完善有利于创新的科学技术评价制度。</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科学技术评价应当坚持公开、公平、公正的原则，以科技创新质量、贡献、绩效为导向，根据不同科学技术活动的特点，实行分类评价。</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第十五条　国务院领导全国科学技术进步工作，制定中长期科学和技术发展规划、科技创新规划，确定国家科学技术重大项目、与科学技术密切相关的重大项目。中长期科学和技术发展规划、科技创新规划应当明确指导方针，发挥战略导向作用，引导和统筹科技发展布局、资源配置和政策制定。</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县级以上人民政府应当将科学技术进步工作纳入国民经济和社会发展规划，保障科学技术进步与经济建设和社会发展相协调。</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地方各级人民政府应当采取有效措施，加强对科学技术进步工作的组织和管理，优化科学技术发展环境，推进科学技术进步。</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第十六条　国务院科学技术行政部门负责全国科学技术进步工作的宏观管理、统筹协调、服务保障和监督实施；国务院其他有关部门在各自的职责范围内，负责有关的科学技术进步工作。</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县级以上地方人民政府科学技术行政部门负责本行政区域的科学技术进步工作；县级以上地方人民政府其他有关部门在各自的职责范围内，负责有关的科学技术进步工作。</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第十七条　国家建立科学技术进步工作协调机制，研究科学技术进步工作中的重大问题，协调国家科学技术计划项目的设立及相互衔接，协调科学技术资源配置、科学技术研究开发机构的整合以及科学技术研究开发与高等教育、产业发展相结合等重大事项。</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第十八条　每年5月30日为全国科技工作者日。</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国家建立和完善科学技术奖励制度，设立国家最高科学技术奖等奖项，</w:t>
      </w:r>
      <w:r w:rsidRPr="006C7C4C">
        <w:rPr>
          <w:rFonts w:ascii="方正仿宋简体" w:eastAsia="方正仿宋简体" w:hint="eastAsia"/>
          <w:sz w:val="28"/>
          <w:szCs w:val="28"/>
        </w:rPr>
        <w:lastRenderedPageBreak/>
        <w:t>对在科学技术进步活动中做出重要贡献的组织和个人给予奖励。具体办法由国务院规定。</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国家鼓励国内外的组织或者个人设立科学技术奖项，对科学技术进步活动中做出贡献的组织和个人给予奖励。</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jc w:val="center"/>
        <w:rPr>
          <w:rFonts w:ascii="方正黑体简体" w:eastAsia="方正黑体简体" w:hint="eastAsia"/>
          <w:sz w:val="28"/>
          <w:szCs w:val="28"/>
        </w:rPr>
      </w:pPr>
      <w:r w:rsidRPr="006C7C4C">
        <w:rPr>
          <w:rFonts w:ascii="方正黑体简体" w:eastAsia="方正黑体简体" w:hint="eastAsia"/>
          <w:sz w:val="28"/>
          <w:szCs w:val="28"/>
        </w:rPr>
        <w:t>第二章　基础研究</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第十九条　国家加强基础研究能力建设，尊重科学发展规律和人才成长规律，强化项目、人才、基地系统布局，为基础研究发展提供良好的物质条件和有力的制度保障。</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加强规划和部署，推动基础研究自由探索和目标导向有机结合，围绕科学技术前沿、经济社会发展、国家安全重大需求和人民生命健康，聚焦重大关键技术问题，加强新兴和战略产业等领域基础研究，提升科学技术的源头供给能力。</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国家鼓励科学技术研究开发机构、高等学校、企业等发挥自身优势，加强基础研究，推动原始创新。</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第二十条　国家财政建立稳定支持基础研究的投入机制。</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国家鼓励有条件的地方人民政府结合本地区经济社会发展需要，合理确定基础研究财政投入，加强对基础研究的支持。</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国家引导企业加大基础研究投入，鼓励社会力量通过捐赠、设立基金等方式多渠道投入基础研究，给予财政、金融、税收等政策支持。</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逐步提高基础研究经费在全社会科学技术研究开发经费总额中的比例，与创新型国家和科技强国建设要求相适应。</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第二十一条　国家设立自然科学基金，资助基础研究，支持人才培养和团队建设。确定国家自然科学基金资助项目，应当坚持宏观引导、自主申请、平等竞争、同行评审、择优支持的原则。</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有条件的地方人民政府结合本地区经济社会实际情况和发展需要，可以设立自然科学基金，支持基础研究。</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第二十二条　国家完善学科布局和知识体系建设，推进学科交叉融合，促进基础研究与应用研究协调发展。</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第二十三条　国家加大基础研究人才培养力度，强化对基础研究人才的稳定支持，提高基础研究人才队伍质量和水平。</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国家建立满足基础研究需要的资源配置机制，建立与基础研究相适应的评价体系和激励机制，营造潜心基础研究的良好环境，鼓励和吸引优秀科学技术人员投身基础研究。</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lastRenderedPageBreak/>
        <w:t xml:space="preserve">　　第二十四条　国家强化基础研究基地建设。</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国家完善基础研究的基础条件建设，推进开放共享。</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第二十五条　国家支持高等学校加强基础学科建设和基础研究人才培养，增强基础研究自主布局能力，推动高等学校基础研究高质量发展。</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jc w:val="center"/>
        <w:rPr>
          <w:rFonts w:ascii="方正黑体简体" w:eastAsia="方正黑体简体" w:hint="eastAsia"/>
          <w:sz w:val="28"/>
          <w:szCs w:val="28"/>
        </w:rPr>
      </w:pPr>
      <w:r w:rsidRPr="006C7C4C">
        <w:rPr>
          <w:rFonts w:ascii="方正黑体简体" w:eastAsia="方正黑体简体" w:hint="eastAsia"/>
          <w:sz w:val="28"/>
          <w:szCs w:val="28"/>
        </w:rPr>
        <w:t>第三章　应用研究与成果转化</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第二十六条　国家鼓励以应用研究带动基础研究，促进基础研究与应用研究、成果转化融通发展。</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国家完善共性基础技术供给体系，促进创新链产业链深度融合，保障产业链供应链安全。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第二十七条　国家建立和完善科研攻关协调机制，围绕经济社会发展、国家安全重大需求和人民生命健康，加强重点领域项目、人才、基地、资金一体化配置，推动产学研紧密合作，推动关键核心技术自主可控。</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第二十八条　国家完善关键核心技术攻关举国体制，组织实施体现国家战略需求的科学技术重大任务，系统布局具有前瞻性、战略性的科学技术重大项目，超前部署关键核心技术研发。</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第二十九条　国家加强面向产业发展需求的共性技术平台和科学技术研究开发机构建设，鼓励地方围绕发展需求建设应用研究科学技术研究开发机构。</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国家鼓励科学技术研究开发机构、高等学校加强共性基础技术研究，鼓励以企业为主导，开展面向市场和产业化应用的研究开发活动。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第三十条　国家加强科技成果中试、工程化和产业化开发及应用，加快科技成果转化为现实生产力。</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利用财政性资金设立的科学技术研究开发机构和高等学校，应当积极促进科技成果转化，加强技术转移机构和人才队伍建设，建立和完善促进科技成果转化制度。</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第三十一条　国家鼓励企业、科学技术研究开发机构、高等学校和其他组织建立优势互补、分工明确、成果共享、风险共担的合作机制，按照市场机制联合组建研究开发平台、技术创新联盟、创新联合体等，协同推进研究开发与科技成果转化，提高科技成果转移转化成效。</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第三十二条　利用财政性资金设立的科学技术计划项目所形成的科技成果，在不损害国家安全、国家利益和重大社会公共利益的前提下，授权项目承担者依法取得相关知识产权，项目承担者可以依法自行投资实施转化、向他人转让、联合他人共同实施转化、许可他人使用或者作价投资等。</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lastRenderedPageBreak/>
        <w:t xml:space="preserve">　　项目承担者应当依法实施前款规定的知识产权，同时采取保护措施，并就实施和保护情况向项目管理机构提交年度报告；在合理期限内没有实施且无正当理由的，国家可以无偿实施，也可以许可他人有偿实施或者无偿实施。</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项目承担者依法取得的本条第一款规定的知识产权，为了国家安全、国家利益和重大社会公共利益的需要，国家可以无偿实施，也可以许可他人有偿实施或者无偿实施。</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项目承担者因实施本条第一款规定的知识产权所产生的利益分配，依照有关法律法规规定执行；法律法规没有规定的，按照约定执行。</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第三十三条　国家实行以增加知识价值为导向的分配政策，按照国家有关规定推进知识产权归属和权益分配机制改革，探索赋予科学技术人员职务科技成果所有权或者长期使用权制度。</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第三十四条　国家鼓励利用财政性资金设立的科学技术计划项目所形成的知识产权首先在境内使用。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前款规定的知识产权向境外的组织或者个人转让，或者许可境外的组织或者个人独占实施的，应当经项目管理机构批准；法律、行政法规对批准机构另有规定的，依照其规定。</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第三十五条　国家鼓励新技术应用，按照包容审慎原则，推动开展新技术、新产品、新服务、新模式应用试验，为新技术、新产品应用创造条件。</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第三十六条　国家鼓励和支持农业科学技术的应用研究，传播和普及农业科学技术知识，加快农业科技成果转化和产业化，促进农业科学技术进步，利用农业科学技术引领乡村振兴和农业农村现代化。</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县级以上人民政府应当采取措施，支持公益性农业科学技术研究开发机构和农业技术推广机构进行农业新品种、新技术的研究开发、应用和推广。</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地方各级人民政府应当鼓励和引导农业科学技术服务机构、科技特派员和农村群众性科学技术组织为种植业、林业、畜牧业、渔业等的发展提供科学技术服务，为农民提供科学技术培训和指导。</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第三十七条　国家推动科学技术研究开发与产品、服务标准制定相结合，科学技术研究开发与产品设计、制造相结合；引导科学技术研究开发机构、高等学校、企业和社会组织共同推进国家重大技术创新产品、服务标准的研究、制定和依法采用，参与国际标准制定。</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第三十八条　国家培育和发展统一开放、互联互通、竞争有序的技术市场，鼓励创办从事技术评估、技术经纪和创新创业服务等活动的中介服</w:t>
      </w:r>
      <w:r w:rsidRPr="006C7C4C">
        <w:rPr>
          <w:rFonts w:ascii="方正仿宋简体" w:eastAsia="方正仿宋简体" w:hint="eastAsia"/>
          <w:sz w:val="28"/>
          <w:szCs w:val="28"/>
        </w:rPr>
        <w:lastRenderedPageBreak/>
        <w:t>务机构，引导建立社会化、专业化、网络化、信息化和智能化的技术交易服务体系和创新创业服务体系，推动科技成果的应用和推广。</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技术交易活动应当遵循自愿平等、互利有偿和诚实信用的原则。</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jc w:val="center"/>
        <w:rPr>
          <w:rFonts w:ascii="方正黑体简体" w:eastAsia="方正黑体简体" w:hint="eastAsia"/>
          <w:sz w:val="28"/>
          <w:szCs w:val="28"/>
        </w:rPr>
      </w:pPr>
      <w:r w:rsidRPr="006C7C4C">
        <w:rPr>
          <w:rFonts w:ascii="方正黑体简体" w:eastAsia="方正黑体简体" w:hint="eastAsia"/>
          <w:sz w:val="28"/>
          <w:szCs w:val="28"/>
        </w:rPr>
        <w:t>第四章　企业科技创新</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第三十九条　国家建立以企业为主体，以市场为导向，企业同科学技术研究开发机构、高等学校紧密合作的技术创新体系，引导和扶持企业技术创新活动，支持企业牵头国家科技攻关任务，发挥企业在技术创新中的主体作用，推动企业成为技术创新决策、科研投入、组织科研和成果转化的主体，促进各类创新要素向企业集聚，提高企业技术创新能力。</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国家培育具有影响力和竞争力的科技领军企业，充分发挥科技领军企业的创新带动作用。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第四十条　国家鼓励企业开展下列活动：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（一）设立内部科学技术研究开发机构；</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（二）同其他企业或者科学技术研究开发机构、高等学校开展合作研究，联合建立科学技术研究开发机构和平台，设立科技企业孵化机构和创新创业平台，或者以委托等方式开展科学技术研究开发；</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（三）培养、吸引和使用科学技术人员；</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（四）同科学技术研究开发机构、高等学校、职业院校或者培训机构联合培养专业技术人才和高技能人才，吸引高等学校毕业生到企业工作；</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（五）设立博士后工作站或者流动站；</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（六）结合技术创新和职工技能培训，开展科学技术普及活动，设立向公众开放的普及科学技术的场馆或者设施。</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第四十一条　国家鼓励企业加强原始创新，开展技术合作与交流，增加研究开发和技术创新的投入，自主确立研究开发课题，开展技术创新活动。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国家鼓励企业对引进技术进行消化、吸收和再创新。</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企业开发新技术、新产品、新工艺发生的研究开发费用可以按照国家有关规定，税前列支并加计扣除，企业科学技术研究开发仪器、设备可以加速折旧。</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第四十二条　国家完善多层次资本市场，建立健全促进科技创新的机制，支持符合条件的科技型企业利用资本市场推动自身发展。</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国家加强引导和政策扶持，多渠道拓宽创业投资资金来源，对企业的创业发展给予支持。</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lastRenderedPageBreak/>
        <w:t xml:space="preserve">　　国家完善科技型企业上市融资制度，畅通科技型企业国内上市融资渠道，发挥资本市场服务科技创新的融资功能。</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第四十三条　下列企业按照国家有关规定享受税收优惠：</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（一）从事高新技术产品研究开发、生产的企业；</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（二）科技型中小企业；</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（三）投资初创科技型企业的创业投资企业；</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（四）法律、行政法规规定的与科学技术进步有关的其他企业。</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第四十四条　国家对公共研究开发平台和科学技术中介、创新创业服务机构的建设和运营给予支持。</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公共研究开发平台和科学技术中介、创新创业服务机构应当为中小企业的技术创新提供服务。</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第四十五条　国家保护企业研究开发所取得的知识产权。企业应当不断提高知识产权质量和效益，增强自主创新能力和市场竞争能力。</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第四十六条　国有企业应当建立健全有利于技术创新的研究开发投入制度、分配制度和考核评价制度，完善激励约束机制。</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国有企业负责人对企业的技术进步负责。对国有企业负责人的业绩考核，应当将企业的创新投入、创新能力建设、创新成效等情况纳入考核范围。</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第四十七条　县级以上地方人民政府及其有关部门应当创造公平竞争的市场环境，推动企业技术进步。</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务院有关部门和省级人民政府应当通过制定产业、财政、金融、能源、环境保护和应对气候变化等政策，引导、促使企业研究开发新技术、新产品、新工艺，进行技术改造和设备更新，淘汰技术落后的设备、工艺，停止生产技术落后的产品。</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jc w:val="center"/>
        <w:rPr>
          <w:rFonts w:ascii="方正黑体简体" w:eastAsia="方正黑体简体" w:hint="eastAsia"/>
          <w:sz w:val="28"/>
          <w:szCs w:val="28"/>
        </w:rPr>
      </w:pPr>
      <w:r w:rsidRPr="006C7C4C">
        <w:rPr>
          <w:rFonts w:ascii="方正黑体简体" w:eastAsia="方正黑体简体" w:hint="eastAsia"/>
          <w:sz w:val="28"/>
          <w:szCs w:val="28"/>
        </w:rPr>
        <w:t>第五章　科学技术研究开发机构</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第四十八条　国家统筹规划科学技术研究开发机构布局，建立和完善科学技术研究开发体系。</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国家在事关国家安全和经济社会发展全局的重大科技创新领域建设国家实验室，建立健全以国家实验室为引领、全国重点实验室为支撑的实验室体系，完善稳定支持机制。</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利用财政性资金设立的科学技术研究开发机构，应当坚持以国家战略需求为导向，提供公共科技供给和应急科技支撑。</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第四十九条　自然人、法人和非法人组织有权依法设立科学技术研究</w:t>
      </w:r>
      <w:r w:rsidRPr="006C7C4C">
        <w:rPr>
          <w:rFonts w:ascii="方正仿宋简体" w:eastAsia="方正仿宋简体" w:hint="eastAsia"/>
          <w:sz w:val="28"/>
          <w:szCs w:val="28"/>
        </w:rPr>
        <w:lastRenderedPageBreak/>
        <w:t>开发机构。境外的组织或者个人可以在中国境内依法独立设立科学技术研究开发机构，也可以与中国境内的组织或者个人联合设立科学技术研究开发机构。</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从事基础研究、前沿技术研究、社会公益性技术研究的科学技术研究开发机构，可以利用财政性资金设立。利用财政性资金设立科学技术研究开发机构，应当优化配置，防止重复设置。</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科学技术研究开发机构、高等学校可以设立博士后流动站或者工作站。科学技术研究开发机构可以依法在国外设立分支机构。</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第五十条　科学技术研究开发机构享有下列权利：</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（一）依法组织或者参加学术活动；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（二）按照国家有关规定，自主确定科学技术研究开发方向和项目，自主决定经费使用、机构设置、绩效考核及薪酬分配、职称评审、科技成果转化及收益分配、岗位设置、人员聘用及合理流动等内部管理事务；</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（三）与其他科学技术研究开发机构、高等学校和企业联合开展科学技术研究开发、技术咨询、技术服务等活动；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（四）获得社会捐赠和资助；</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（五）法律、行政法规规定的其他权利。</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第五十一条　科学技术研究开发机构应当依法制定章程，按照章程规定的职能定位和业务范围开展科学技术研究开发活动；加强科研作风学风建设，建立和完善科研诚信、科技伦理管理制度，遵守科学研究活动管理规范；不得组织、参加、支持迷信活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利用财政性资金设立的科学技术研究开发机构开展科学技术研究开发活动，应当为国家目标和社会公共利益服务；有条件的，应当向公众开放普及科学技术的场馆或者设施，组织开展科学技术普及活动。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第五十二条　利用财政性资金设立的科学技术研究开发机构，应当建立职责明确、评价科学、开放有序、管理规范的现代院所制度，实行院长或者所长负责制，建立科学技术委员会咨询制和职工代表大会监督制等制度，并吸收外部专家参与管理、接受社会监督；院长或者所长的聘用引入竞争机制。</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第五十三条　国家完善利用财政性资金设立的科学技术研究开发机构的评估制度，评估结果作为机构设立、支持、调整、终止的依据。</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第五十四条　利用财政性资金设立的科学技术研究开发机构，应当建立健全科学技术资源开放共享机制，促进科学技术资源的有效利用。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国家鼓励社会力量设立的科学技术研究开发机构，在合理范围内实行科学技术资源开放共享。</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lastRenderedPageBreak/>
        <w:t xml:space="preserve">　　第五十五条　国家鼓励企业和其他社会力量自行创办科学技术研究开发机构，保障其合法权益。</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社会力量设立的科学技术研究开发机构有权按照国家有关规定，平等竞争和参与实施利用财政性资金设立的科学技术计划项目。</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国家完善对社会力量设立的非营利性科学技术研究开发机构税收优惠制度。</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第五十六条　国家支持发展新型研究开发机构等新型创新主体，完善投入主体多元化、管理制度现代化、运行机制市场化、用人机制灵活化的发展模式，引导新型创新主体聚焦科学研究、技术创新和研发服务。</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jc w:val="center"/>
        <w:rPr>
          <w:rFonts w:ascii="方正黑体简体" w:eastAsia="方正黑体简体" w:hint="eastAsia"/>
          <w:sz w:val="28"/>
          <w:szCs w:val="28"/>
        </w:rPr>
      </w:pPr>
      <w:r w:rsidRPr="006C7C4C">
        <w:rPr>
          <w:rFonts w:ascii="方正黑体简体" w:eastAsia="方正黑体简体" w:hint="eastAsia"/>
          <w:sz w:val="28"/>
          <w:szCs w:val="28"/>
        </w:rPr>
        <w:t>第六章　科学技术人员</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第五十七条　国家营造尊重人才、爱护人才的社会环境，公正平等、竞争择优的制度环境，待遇适当、保障有力的生活环境，为科学技术人员潜心科研创造良好条件。</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采取多种措施，提高科学技术人员的社会地位，培养和造就专门的科学技术人才，保障科学技术人员投入科技创新和研究开发活动，充分发挥科学技术人员的作用。禁止以任何方式和手段不公正对待科学技术人员及其科技成果。</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第五十八条　国家加快战略人才力量建设，优化科学技术人才队伍结构，完善战略科学家、科技领军人才等创新人才和团队的培养、发现、引进、使用、评价机制，实施人才梯队、科研条件、管理机制等配套政策。</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第五十九条　国家完善创新人才教育培养机制，在基础教育中加强科学兴趣培养，在职业教育中加强技术技能人才培养，强化高等教育资源配置与科学技术领域创新人才培养的结合，加强完善战略性科学技术人才储备。</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第六十条　各级人民政府、企业事业单位和社会组织应当采取措施，完善体现知识、技术等创新要素价值的收益分配机制，优化收入结构，建立工资稳定增长机制，提高科学技术人员的工资水平；对有突出贡献的科学技术人员给予优厚待遇和荣誉激励。</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利用财政性资金设立的科学技术研究开发机构和高等学校的科学技术人员，在履行岗位职责、完成本职工作、不发生利益冲突的前提下，经所在单位同意，可以从事兼职工作获得合法收入。技术开发、技术咨询、技术服务等活动的奖酬金提取，按照科技成果转化有关规定执行。</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国家鼓励科学技术研究开发机构、高等学校、企业等采取股权、期权、</w:t>
      </w:r>
      <w:r w:rsidRPr="006C7C4C">
        <w:rPr>
          <w:rFonts w:ascii="方正仿宋简体" w:eastAsia="方正仿宋简体" w:hint="eastAsia"/>
          <w:sz w:val="28"/>
          <w:szCs w:val="28"/>
        </w:rPr>
        <w:lastRenderedPageBreak/>
        <w:t>分红等方式激励科学技术人员。</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第六十一条　各级人民政府和企业事业单位应当保障科学技术人员接受继续教育的权利，并为科学技术人员的合理、畅通、有序流动创造环境和条件，发挥其专长。</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第六十二条　科学技术人员可以根据其学术水平和业务能力选择工作单位、竞聘相应的岗位，取得相应的职务或者职称。</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科学技术人员应当信守工作承诺，履行岗位责任，完成职务或者职称相应工作。</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第六十三条　国家实行科学技术人员分类评价制度，对从事不同科学技术活动的人员实行不同的评价标准和方式，突出创新价值、能力、贡献导向，合理确定薪酬待遇、配置学术资源、设置评价周期，形成有利于科学技术人员潜心研究和创新的人才评价体系，激发科学技术人员创新活力。</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第六十四条　科学技术行政等有关部门和企业事业单位应当完善科学技术人员管理制度，增强服务意识和保障能力，简化管理流程，避免重复性检查和评估，减轻科学技术人员项目申报、材料报送、经费报销等方面的负担，保障科学技术人员科研时间。</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第六十五条　科学技术人员在艰苦、边远地区或者恶劣、危险环境中工作，所在单位应当按照国家有关规定给予补贴，提供其岗位或者工作场所应有的职业健康卫生保护和安全保障，为其接受继续教育、业务培训等提供便利条件。</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第六十六条　青年科学技术人员、少数民族科学技术人员、女性科学技术人员等在竞聘专业技术职务、参与科学技术评价、承担科学技术研究开发项目、接受继续教育等方面享有平等权利。鼓励老年科学技术人员在科学技术进步中发挥积极作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各级人民政府和企业事业单位应当为青年科学技术人员成长创造环境和条件，鼓励青年科学技术人员在科技领域勇于探索、敢于尝试，充分发挥青年科学技术人员的作用。发现、培养和使用青年科学技术人员的情况，应当作为评价科学技术进步工作的重要内容。</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各级人民政府和企业事业单位应当完善女性科学技术人员培养、评价和激励机制，关心孕哺期女性科学技术人员，鼓励和支持女性科学技术人员在科学技术进步中发挥更大作用。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第六十七条　科学技术人员应当大力弘扬爱国、创新、求实、奉献、协同、育人的科学家精神，坚守工匠精神，在各类科学技术活动中遵守学术和伦理规范，恪守职业道德，诚实守信；不得在科学技术活动中弄虚作假，不得参加、支持迷信活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lastRenderedPageBreak/>
        <w:t xml:space="preserve">　　第六十八条　国家鼓励科学技术人员自由探索、勇于承担风险，营造鼓励创新、宽容失败的良好氛围。原始记录等能够证明承担探索性强、风险高的科学技术研究开发项目的科学技术人员已经履行了勤勉尽责义务仍不能完成该项目的，予以免责。</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第六十九条　科研诚信记录作为对科学技术人员聘任专业技术职务或者职称、审批科学技术人员申请科学技术研究开发项目、授予科学技术奖励等的重要依据。</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第七十条　科学技术人员有依法创办或者参加科学技术社会团体的权利。</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科学技术协会和科学技术社会团体按照章程在促进学术交流、推进学科建设、推动科技创新、开展科学技术普及活动、培养专门人才、开展咨询服务、加强科学技术人员自律和维护科学技术人员合法权益等方面发挥作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科学技术协会和科学技术社会团体的合法权益受法律保护。</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jc w:val="center"/>
        <w:rPr>
          <w:rFonts w:ascii="方正黑体简体" w:eastAsia="方正黑体简体" w:hint="eastAsia"/>
          <w:sz w:val="28"/>
          <w:szCs w:val="28"/>
        </w:rPr>
      </w:pPr>
      <w:r w:rsidRPr="006C7C4C">
        <w:rPr>
          <w:rFonts w:ascii="方正黑体简体" w:eastAsia="方正黑体简体" w:hint="eastAsia"/>
          <w:sz w:val="28"/>
          <w:szCs w:val="28"/>
        </w:rPr>
        <w:t>第七章　区域科技创新</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第七十一条　国家统筹科学技术资源区域空间布局，推动中央科学技术资源与地方发展需求紧密衔接，采取多种方式支持区域科技创新。</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第七十二条　县级以上地方人民政府应当支持科学技术研究和应用，为促进科技成果转化创造条件，为推动区域创新发展提供良好的创新环境。</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第七十三条　县级以上人民政府及其有关部门制定的与产业发展相关的科学技术计划，应当体现产业发展的需求。</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县级以上人民政府及其有关部门确定科学技术计划项目，应当鼓励企业平等竞争和参与实施；对符合产业发展需求、具有明确市场应用前景的项目，应当鼓励企业联合科学技术研究开发机构、高等学校共同实施。</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地方重大科学技术计划实施应当与国家科学技术重大任务部署相衔接。</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第七十四条　国务院可以根据需要批准建立国家高新技术产业开发区、国家自主创新示范区等科技园区，并对科技园区的建设、发展给予引导和扶持，使其形成特色和优势，发挥集聚和示范带动效应。</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第七十五条　国家鼓励有条件的县级以上地方人民政府根据国家发展战略和地方发展需要，建设重大科技创新基地与平台，培育创新创业载体，打造区域科技创新高地。</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国家支持有条件的地方建设科技创新中心和综合性科学中心，发挥辐射带动、深化创新改革和参与全球科技合作作用。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lastRenderedPageBreak/>
        <w:t xml:space="preserve">　　第七十六条　国家建立区域科技创新合作机制和协同互助机制，鼓励地方各级人民政府及其有关部门开展跨区域创新合作，促进各类创新要素合理流动和高效集聚。</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第七十七条　国家重大战略区域可以依托区域创新平台，构建利益分享机制，促进人才、技术、资金等要素自由流动，推动科学仪器设备、科技基础设施、科学工程和科技信息资源等开放共享，提高科技成果区域转化效率。</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第七十八条　国家鼓励地方积极探索区域科技创新模式，尊重区域科技创新集聚规律，因地制宜选择具有区域特色的科技创新发展路径。</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jc w:val="center"/>
        <w:rPr>
          <w:rFonts w:ascii="方正黑体简体" w:eastAsia="方正黑体简体" w:hint="eastAsia"/>
          <w:sz w:val="28"/>
          <w:szCs w:val="28"/>
        </w:rPr>
      </w:pPr>
      <w:r w:rsidRPr="006C7C4C">
        <w:rPr>
          <w:rFonts w:ascii="方正黑体简体" w:eastAsia="方正黑体简体" w:hint="eastAsia"/>
          <w:sz w:val="28"/>
          <w:szCs w:val="28"/>
        </w:rPr>
        <w:t>第八章　国际科学技术合作</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第七十九条　国家促进开放包容、互惠共享的国际科学技术合作与交流，支撑构建人类命运共同体。</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第八十条　中华人民共和国政府发展同外国政府、国际组织之间的科学技术合作与交流。</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鼓励科学技术研究开发机构、高等学校、科学技术社会团体、企业和科学技术人员等各类创新主体开展国际科学技术合作与交流，积极参与科学研究活动，促进国际科学技术资源开放流动，形成高水平的科技开放合作格局，推动世界科学技术进步。</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第八十一条　国家鼓励企业事业单位、社会组织通过多种途径建设国际科技创新合作平台，提供国际科技创新合作服务。</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鼓励企业事业单位、社会组织和科学技术人员参与和发起国际科学技术组织，增进国际科学技术合作与交流。</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第八十二条　国家采取多种方式支持国内外优秀科学技术人才合作研发，应对人类面临的共同挑战，探索科学前沿。</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国家支持科学技术研究开发机构、高等学校、企业和科学技术人员积极参与和发起组织实施国际大科学计划和大科学工程。</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国家完善国际科学技术研究合作中的知识产权保护与科技伦理、安全审查机制。</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第八十三条　国家扩大科学技术计划对外开放合作，鼓励在华外资企业、外籍科学技术人员等承担和参与科学技术计划项目，完善境外科学技术人员参与国家科学技术计划项目的机制。</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第八十四条　国家完善相关社会服务和保障措施，鼓励在国外工作的科学技术人员回国，吸引外籍科学技术人员到中国从事科学技术研究开发</w:t>
      </w:r>
      <w:r w:rsidRPr="006C7C4C">
        <w:rPr>
          <w:rFonts w:ascii="方正仿宋简体" w:eastAsia="方正仿宋简体" w:hint="eastAsia"/>
          <w:sz w:val="28"/>
          <w:szCs w:val="28"/>
        </w:rPr>
        <w:lastRenderedPageBreak/>
        <w:t>工作。</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科学技术研究开发机构及其他科学技术组织可以根据发展需要，聘用境外科学技术人员。利用财政性资金设立的科学技术研究开发机构、高等学校聘用境外科学技术人员从事科学技术研究开发工作的，应当为其工作和生活提供方便。</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外籍杰出科学技术人员到中国从事科学技术研究开发工作的，按照国家有关规定，可以优先获得在华永久居留权或者取得中国国籍。</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jc w:val="center"/>
        <w:rPr>
          <w:rFonts w:ascii="方正黑体简体" w:eastAsia="方正黑体简体" w:hint="eastAsia"/>
          <w:sz w:val="28"/>
          <w:szCs w:val="28"/>
        </w:rPr>
      </w:pPr>
      <w:r w:rsidRPr="006C7C4C">
        <w:rPr>
          <w:rFonts w:ascii="方正黑体简体" w:eastAsia="方正黑体简体" w:hint="eastAsia"/>
          <w:sz w:val="28"/>
          <w:szCs w:val="28"/>
        </w:rPr>
        <w:t>第九章　保障措施</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第八十五条　国家加大财政性资金投入，并制定产业、金融、税收、政府采购等政策，鼓励、引导社会资金投入，推动全社会科学技术研究开发经费持续稳定增长。</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第八十六条　国家逐步提高科学技术经费投入的总体水平；国家财政用于科学技术经费的增长幅度，应当高于国家财政经常性收入的增长幅度。全社会科学技术研究开发经费应当占国内生产总值适当的比例，并逐步提高。</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第八十七条　财政性科学技术资金应当主要用于下列事项的投入：</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（一）科学技术基础条件与设施建设；</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（二）基础研究和前沿交叉学科研究；</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（三）对经济建设和社会发展具有战略性、基础性、前瞻性作用的前沿技术研究、社会公益性技术研究和重大共性关键技术研究；</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（四）重大共性关键技术应用和高新技术产业化示范；</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（五）关系生态环境和人民生命健康的科学技术研究开发和成果的应用、推广；</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（六）农业新品种、新技术的研究开发和农业科技成果的应用、推广；</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（七）科学技术人员的培养、吸引和使用；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（八）科学技术普及。</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对利用财政性资金设立的科学技术研究开发机构，国家在经费、实验手段等方面给予支持。</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第八十八条　设立国家科学技术计划，应当按照国家需求，聚焦国家重大战略任务，遵循科学研究、技术创新和成果转化规律。</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国家建立科学技术计划协调机制和绩效评估制度，加强专业化管理。</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第八十九条　国家设立基金，资助中小企业开展技术创新，推动科技成果转化与应用。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lastRenderedPageBreak/>
        <w:t xml:space="preserve">　　国家在必要时可以设立支持基础研究、社会公益性技术研究、国际联合研究等方面的其他非营利性基金，资助科学技术进步活动。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第九十条　从事下列活动的，按照国家有关规定享受税收优惠：</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（一）技术开发、技术转让、技术许可、技术咨询、技术服务；</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（二）进口国内不能生产或者性能不能满足需要的科学研究、技术开发或者科学技术普及的用品；</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（三）为实施国家重大科学技术专项、国家科学技术计划重大项目，进口国内不能生产的关键设备、原材料或者零部件；</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（四）科学技术普及场馆、基地等开展面向公众开放的科学技术普及活动；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（五）捐赠资助开展科学技术活动；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（六）法律、国家有关规定规定的其他科学研究、技术开发与科学技术应用活动。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第九十一条　对境内自然人、法人和非法人组织的科技创新产品、服务，在功能、质量等指标能够满足政府采购需求的条件下，政府采购应当购买；首次投放市场的，政府采购应当率先购买，不得以商业业绩为由予以限制。</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政府采购的产品尚待研究开发的，通过订购方式实施。采购人应当优先采用竞争性方式确定科学技术研究开发机构、高等学校或者企业进行研究开发，产品研发合格后按约定采购。</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第九十二条　国家鼓励金融机构开展知识产权质押融资业务，鼓励和引导金融机构在信贷、投资等方面支持科学技术应用和高新技术产业发展，鼓励保险机构根据高新技术产业发展的需要开发保险品种，促进新技术应用。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第九十三条　国家遵循统筹规划、优化配置的原则，整合和设置国家科学技术研究实验基地。</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国家鼓励设置综合性科学技术实验服务单位，为科学技术研究开发机构、高等学校、企业和科学技术人员提供或者委托他人提供科学技术实验服务。</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第九十四条　国家根据科学技术进步的需要，按照统筹规划、突出共享、优化配置、综合集成、政府主导、多方共建的原则，统筹购置大型科学仪器、设备，并开展对以财政性资金为主购置的大型科学仪器、设备的联合评议工作。</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第九十五条　国家加强学术期刊建设，完善科研论文和科学技术信息交流机制，推动开放科学的发展，促进科学技术交流和传播。</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lastRenderedPageBreak/>
        <w:t xml:space="preserve">　　第九十六条　国家鼓励国内外的组织或者个人捐赠财产、设立科学技术基金，资助科学技术研究开发和科学技术普及。</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第九十七条　利用财政性资金设立的科学技术研究开发机构、高等学校和企业，在推进科技管理改革、开展科学技术研究开发、实施科技成果转化活动过程中，相关负责人锐意创新探索，出现决策失误、偏差，但尽到合理注意义务和监督管理职责，未牟取非法利益的，免除其决策责任。</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jc w:val="center"/>
        <w:rPr>
          <w:rFonts w:ascii="方正黑体简体" w:eastAsia="方正黑体简体" w:hint="eastAsia"/>
          <w:sz w:val="28"/>
          <w:szCs w:val="28"/>
        </w:rPr>
      </w:pPr>
      <w:r w:rsidRPr="006C7C4C">
        <w:rPr>
          <w:rFonts w:ascii="方正黑体简体" w:eastAsia="方正黑体简体" w:hint="eastAsia"/>
          <w:sz w:val="28"/>
          <w:szCs w:val="28"/>
        </w:rPr>
        <w:t>第十章　监督管理</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第九十八条　国家加强科技法治化建设和科研作风学风建设，建立和完善科研诚信制度和科技监督体系，健全科技伦理治理体制，营造良好科技创新环境。</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第九十九条　国家完善科学技术决策的规则和程序，建立规范的咨询和决策机制，推进决策的科学化、民主化和法治化。</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改革完善重大科学技术决策咨询制度。制定科学技术发展规划和重大政策，确定科学技术重大项目、与科学技术密切相关的重大项目，应当充分听取科学技术人员的意见，发挥智库作用，扩大公众参与，开展科学评估，实行科学决策。</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第一百条　国家加强财政性科学技术资金绩效管理，提高资金配置效率和使用效益。财政性科学技术资金的管理和使用情况，应当接受审计机关、财政部门的监督检查。</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科学技术行政等有关部门应当加强对利用财政性资金设立的科学技术计划实施情况的监督，强化科研项目资金协调、评估、监管。</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任何组织和个人不得虚报、冒领、贪污、挪用、截留财政性科学技术资金。</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第一百零一条　国家建立科学技术计划项目分类管理机制，强化对项目实效的考核评价。利用财政性资金设立的科学技术计划项目，应当坚持问题导向、目标导向、需求导向进行立项，按照国家有关规定择优确定项目承担者。</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国家建立科技管理信息系统，建立评审专家库，健全科学技术计划项目的专家评审制度和评审专家的遴选、回避、保密、问责制度。</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第一百零二条　国务院科学技术行政部门应当会同国务院有关主管部门，建立科学技术研究基地、科学仪器设备等资产和科学技术文献、科学技术数据、科学技术自然资源、科学技术普及资源等科学技术资源的信息系统和资源库，及时向社会公布科学技术资源的分布、使用情况。</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lastRenderedPageBreak/>
        <w:t xml:space="preserve">　　科学技术资源的管理单位应当向社会公布所管理的科学技术资源的共享使用制度和使用情况，并根据使用制度安排使用；法律、行政法规规定应当保密的，依照其规定。</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科学技术资源的管理单位不得侵犯科学技术资源使用者的知识产权，并应当按照国家有关规定确定收费标准。管理单位和使用者之间的其他权利义务关系由双方约定。</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第一百零三条　国家建立科技伦理委员会，完善科技伦理制度规范，加强科技伦理教育和研究，健全审查、评估、监管体系。</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科学技术研究开发机构、高等学校、企业事业单位等应当履行科技伦理管理主体责任，按照国家有关规定建立健全科技伦理审查机制，对科学技术活动开展科技伦理审查。</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第一百零四条　国家加强科研诚信建设，建立科学技术项目诚信档案及科研诚信管理信息系统，坚持预防与惩治并举、自律与监督并重，完善对失信行为的预防、调查、处理机制。</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县级以上地方人民政府和相关行业主管部门采取各种措施加强科研诚信建设，企业事业单位和社会组织应当履行科研诚信管理的主体责任。</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任何组织和个人不得虚构、伪造科研成果，不得发布、传播虚假科研成果，不得从事学术论文及其实验研究数据、科学技术计划项目申报验收材料等的买卖、代写、代投服务。</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第一百零五条　国家建立健全科学技术统计调查制度和国家创新调查制度，掌握国家科学技术活动基本情况，监测和评价国家创新能力。</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国家建立健全科技报告制度，财政性资金资助的科学技术计划项目的承担者应当按照规定及时提交报告。</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第一百零六条　国家实行科学技术保密制度，加强科学技术保密能力建设，保护涉及国家安全和利益的科学技术秘密。</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国家依法实行重要的生物种质资源、遗传资源、数据资源等科学技术资源和关键核心技术出境管理制度。</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第一百零七条　禁止危害国家安全、损害社会公共利益、危害人体健康、违背科研诚信和科技伦理的科学技术研究开发和应用活动。</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从事科学技术活动，应当遵守科学技术活动管理规范。对严重违反科学技术活动管理规范的组织和个人，由科学技术行政等有关部门记入科研诚信严重失信行为数据库。</w:t>
      </w:r>
    </w:p>
    <w:p w:rsidR="006C7C4C" w:rsidRDefault="006C7C4C" w:rsidP="006C7C4C">
      <w:pPr>
        <w:spacing w:line="400" w:lineRule="exact"/>
        <w:rPr>
          <w:rFonts w:ascii="方正仿宋简体" w:eastAsia="方正仿宋简体" w:hint="eastAsia"/>
          <w:sz w:val="28"/>
          <w:szCs w:val="28"/>
        </w:rPr>
      </w:pPr>
    </w:p>
    <w:p w:rsidR="006C7C4C" w:rsidRDefault="006C7C4C" w:rsidP="006C7C4C">
      <w:pPr>
        <w:spacing w:line="400" w:lineRule="exact"/>
        <w:rPr>
          <w:rFonts w:ascii="方正仿宋简体" w:eastAsia="方正仿宋简体" w:hint="eastAsia"/>
          <w:sz w:val="28"/>
          <w:szCs w:val="28"/>
        </w:rPr>
      </w:pP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jc w:val="center"/>
        <w:rPr>
          <w:rFonts w:ascii="方正黑体简体" w:eastAsia="方正黑体简体" w:hint="eastAsia"/>
          <w:sz w:val="28"/>
          <w:szCs w:val="28"/>
        </w:rPr>
      </w:pPr>
      <w:r w:rsidRPr="006C7C4C">
        <w:rPr>
          <w:rFonts w:ascii="方正黑体简体" w:eastAsia="方正黑体简体" w:hint="eastAsia"/>
          <w:sz w:val="28"/>
          <w:szCs w:val="28"/>
        </w:rPr>
        <w:lastRenderedPageBreak/>
        <w:t>第十一章　法律责任</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第一百零八条　违反本法规定，科学技术行政等有关部门及其工作人员，以及其他依法履行公职的人员滥用职权、玩忽职守、徇私舞弊的，对直接负责的主管人员和其他直接责任人员依法给予处分。</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第一百零九条　违反本法规定，滥用职权阻挠、限制、压制科学技术研究开发活动，或者利用职权打压、排挤、刁难科学技术人员的，对直接负责的主管人员和其他直接责任人员依法给予处分。</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第一百一十条　违反本法规定，虚报、冒领、贪污、挪用、截留用于科学技术进步的财政性资金或者社会捐赠资金的，由有关主管部门责令改正，追回有关财政性资金，责令退还捐赠资金，给予警告或者通报批评，并可以暂停拨款，终止或者撤销相关科学技术活动；情节严重的，依法处以罚款，禁止一定期限内承担或者参与财政性资金支持的科学技术活动；对直接负责的主管人员和其他直接责任人员依法给予行政处罚和处分。</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第一百一十一条　违反本法规定，利用财政性资金和国有资本购置大型科学仪器、设备后，不履行大型科学仪器、设备等科学技术资源共享使用义务的，由有关主管部门责令改正，给予警告或者通报批评，对直接负责的主管人员和其他直接责任人员依法给予处分。</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第一百一十二条　违反本法规定，进行危害国家安全、损害社会公共利益、危害人体健康、违背科研诚信和科技伦理的科学技术研究开发和应用活动的，由科学技术人员所在单位或者有关主管部门责令改正；获得用于科学技术进步的财政性资金或者有违法所得的，由有关主管部门终止或者撤销相关科学技术活动，追回财政性资金，没收违法所得；情节严重的，由有关主管部门向社会公布其违法行为，依法给予行政处罚和处分，禁止一定期限内承担或者参与财政性资金支持的科学技术活动、申请相关科学技术活动行政许可；对直接负责的主管人员和其他直接责任人员依法给予行政处罚和处分。</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违反本法规定，虚构、伪造科研成果，发布、传播虚假科研成果，或者从事学术论文及其实验研究数据、科学技术计划项目申报验收材料等的买卖、代写、代投服务的，由有关主管部门给予警告或者通报批评，处以罚款；有违法所得的，没收违法所得；情节严重的，吊销许可证件。</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第一百一十三条　违反本法规定，从事科学技术活动违反科学技术活动管理规范的，由有关主管部门责令限期改正，并可以追回有关财政性资金，给予警告或者通报批评，暂停拨款、终止或者撤销相关财政性资金支持的科学技术活动；情节严重的，禁止一定期限内承担或者参与财政性资</w:t>
      </w:r>
      <w:r w:rsidRPr="006C7C4C">
        <w:rPr>
          <w:rFonts w:ascii="方正仿宋简体" w:eastAsia="方正仿宋简体" w:hint="eastAsia"/>
          <w:sz w:val="28"/>
          <w:szCs w:val="28"/>
        </w:rPr>
        <w:lastRenderedPageBreak/>
        <w:t>金支持的科学技术活动，取消一定期限内财政性资金支持的科学技术活动管理资格；对直接负责的主管人员和其他直接责任人员依法给予处分。</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第一百一十四条　违反本法规定，骗取国家科学技术奖励的，由主管部门依法撤销奖励，追回奖章、证书和奖金等，并依法给予处分。</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违反本法规定，提名单位或者个人提供虚假数据、材料，协助他人骗取国家科学技术奖励的，由主管部门给予通报批评；情节严重的，暂停或者取消其提名资格，并依法给予处分。</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第一百一十五条　违反本法规定的行为，本法未作行政处罚规定，其他有关法律、行政法规有规定的，依照其规定；造成财产损失或者其他损害的，依法承担民事责任；构成违反治安管理行为的，依法给予治安管理处罚；构成犯罪的，依法追究刑事责任。</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jc w:val="center"/>
        <w:rPr>
          <w:rFonts w:ascii="方正黑体简体" w:eastAsia="方正黑体简体" w:hint="eastAsia"/>
          <w:sz w:val="28"/>
          <w:szCs w:val="28"/>
        </w:rPr>
      </w:pPr>
      <w:r w:rsidRPr="006C7C4C">
        <w:rPr>
          <w:rFonts w:ascii="方正黑体简体" w:eastAsia="方正黑体简体" w:hint="eastAsia"/>
          <w:sz w:val="28"/>
          <w:szCs w:val="28"/>
        </w:rPr>
        <w:t>第十二章　附则</w:t>
      </w:r>
    </w:p>
    <w:p w:rsidR="006C7C4C" w:rsidRPr="006C7C4C" w:rsidRDefault="006C7C4C" w:rsidP="006C7C4C">
      <w:pPr>
        <w:spacing w:line="400" w:lineRule="exact"/>
        <w:rPr>
          <w:rFonts w:ascii="方正仿宋简体" w:eastAsia="方正仿宋简体"/>
          <w:sz w:val="28"/>
          <w:szCs w:val="28"/>
        </w:rPr>
      </w:pP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第一百一十六条　涉及国防科学技术进步的其他有关事项，由国务院、中央军事委员会规定。</w:t>
      </w:r>
    </w:p>
    <w:p w:rsidR="006C7C4C" w:rsidRPr="006C7C4C" w:rsidRDefault="006C7C4C" w:rsidP="006C7C4C">
      <w:pPr>
        <w:spacing w:line="400" w:lineRule="exact"/>
        <w:rPr>
          <w:rFonts w:ascii="方正仿宋简体" w:eastAsia="方正仿宋简体" w:hint="eastAsia"/>
          <w:sz w:val="28"/>
          <w:szCs w:val="28"/>
        </w:rPr>
      </w:pPr>
      <w:r w:rsidRPr="006C7C4C">
        <w:rPr>
          <w:rFonts w:ascii="方正仿宋简体" w:eastAsia="方正仿宋简体" w:hint="eastAsia"/>
          <w:sz w:val="28"/>
          <w:szCs w:val="28"/>
        </w:rPr>
        <w:t xml:space="preserve">　　第一百一十七条　本法自2022年1月1日起施行。</w:t>
      </w:r>
    </w:p>
    <w:p w:rsidR="006C7C4C" w:rsidRP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6C7C4C" w:rsidRDefault="006C7C4C" w:rsidP="000A3803">
      <w:pPr>
        <w:spacing w:line="400" w:lineRule="exact"/>
        <w:rPr>
          <w:rFonts w:ascii="方正仿宋简体" w:eastAsia="方正仿宋简体" w:hint="eastAsia"/>
          <w:sz w:val="28"/>
          <w:szCs w:val="28"/>
        </w:rPr>
      </w:pPr>
    </w:p>
    <w:p w:rsidR="00871A74" w:rsidRDefault="00871A74" w:rsidP="000A3803">
      <w:pPr>
        <w:spacing w:line="400" w:lineRule="exact"/>
        <w:rPr>
          <w:rFonts w:ascii="方正仿宋简体" w:eastAsia="方正仿宋简体" w:hint="eastAsia"/>
          <w:sz w:val="28"/>
          <w:szCs w:val="28"/>
        </w:rPr>
      </w:pPr>
    </w:p>
    <w:p w:rsidR="00871A74" w:rsidRDefault="00871A74" w:rsidP="000A3803">
      <w:pPr>
        <w:spacing w:line="400" w:lineRule="exact"/>
        <w:rPr>
          <w:rFonts w:ascii="方正仿宋简体" w:eastAsia="方正仿宋简体" w:hint="eastAsia"/>
          <w:sz w:val="28"/>
          <w:szCs w:val="28"/>
        </w:rPr>
      </w:pPr>
    </w:p>
    <w:p w:rsidR="00871A74" w:rsidRDefault="00871A74" w:rsidP="000A3803">
      <w:pPr>
        <w:spacing w:line="400" w:lineRule="exact"/>
        <w:rPr>
          <w:rFonts w:ascii="方正仿宋简体" w:eastAsia="方正仿宋简体" w:hint="eastAsia"/>
          <w:sz w:val="28"/>
          <w:szCs w:val="28"/>
        </w:rPr>
      </w:pPr>
    </w:p>
    <w:p w:rsidR="00871A74" w:rsidRDefault="00871A74" w:rsidP="000A3803">
      <w:pPr>
        <w:spacing w:line="400" w:lineRule="exact"/>
        <w:rPr>
          <w:rFonts w:ascii="方正仿宋简体" w:eastAsia="方正仿宋简体" w:hint="eastAsia"/>
          <w:sz w:val="28"/>
          <w:szCs w:val="28"/>
        </w:rPr>
      </w:pPr>
    </w:p>
    <w:p w:rsidR="00871A74" w:rsidRDefault="00871A74" w:rsidP="000A3803">
      <w:pPr>
        <w:spacing w:line="400" w:lineRule="exact"/>
        <w:rPr>
          <w:rFonts w:ascii="方正仿宋简体" w:eastAsia="方正仿宋简体" w:hint="eastAsia"/>
          <w:sz w:val="28"/>
          <w:szCs w:val="28"/>
        </w:rPr>
      </w:pPr>
    </w:p>
    <w:p w:rsidR="00871A74" w:rsidRDefault="00871A74" w:rsidP="000A3803">
      <w:pPr>
        <w:spacing w:line="400" w:lineRule="exact"/>
        <w:rPr>
          <w:rFonts w:ascii="方正仿宋简体" w:eastAsia="方正仿宋简体" w:hint="eastAsia"/>
          <w:sz w:val="28"/>
          <w:szCs w:val="28"/>
        </w:rPr>
      </w:pPr>
    </w:p>
    <w:p w:rsidR="00871A74" w:rsidRDefault="00871A74" w:rsidP="000A3803">
      <w:pPr>
        <w:spacing w:line="400" w:lineRule="exact"/>
        <w:rPr>
          <w:rFonts w:ascii="方正仿宋简体" w:eastAsia="方正仿宋简体" w:hint="eastAsia"/>
          <w:sz w:val="28"/>
          <w:szCs w:val="28"/>
        </w:rPr>
      </w:pPr>
    </w:p>
    <w:p w:rsidR="00871A74" w:rsidRDefault="00871A74" w:rsidP="000A3803">
      <w:pPr>
        <w:spacing w:line="400" w:lineRule="exact"/>
        <w:rPr>
          <w:rFonts w:ascii="方正仿宋简体" w:eastAsia="方正仿宋简体" w:hint="eastAsia"/>
          <w:sz w:val="28"/>
          <w:szCs w:val="28"/>
        </w:rPr>
      </w:pPr>
    </w:p>
    <w:p w:rsidR="00871A74" w:rsidRDefault="00871A74" w:rsidP="000A3803">
      <w:pPr>
        <w:spacing w:line="400" w:lineRule="exact"/>
        <w:rPr>
          <w:rFonts w:ascii="方正仿宋简体" w:eastAsia="方正仿宋简体" w:hint="eastAsia"/>
          <w:sz w:val="28"/>
          <w:szCs w:val="28"/>
        </w:rPr>
      </w:pPr>
    </w:p>
    <w:p w:rsidR="00871A74" w:rsidRDefault="00871A74" w:rsidP="000A3803">
      <w:pPr>
        <w:spacing w:line="400" w:lineRule="exact"/>
        <w:rPr>
          <w:rFonts w:ascii="方正仿宋简体" w:eastAsia="方正仿宋简体" w:hint="eastAsia"/>
          <w:sz w:val="28"/>
          <w:szCs w:val="28"/>
        </w:rPr>
      </w:pPr>
    </w:p>
    <w:p w:rsidR="00871A74" w:rsidRDefault="00871A74" w:rsidP="000A3803">
      <w:pPr>
        <w:spacing w:line="400" w:lineRule="exact"/>
        <w:rPr>
          <w:rFonts w:ascii="方正仿宋简体" w:eastAsia="方正仿宋简体" w:hint="eastAsia"/>
          <w:sz w:val="28"/>
          <w:szCs w:val="28"/>
        </w:rPr>
      </w:pPr>
    </w:p>
    <w:p w:rsidR="00871A74" w:rsidRDefault="00871A74" w:rsidP="000A3803">
      <w:pPr>
        <w:spacing w:line="400" w:lineRule="exact"/>
        <w:rPr>
          <w:rFonts w:ascii="方正仿宋简体" w:eastAsia="方正仿宋简体" w:hint="eastAsia"/>
          <w:sz w:val="28"/>
          <w:szCs w:val="28"/>
        </w:rPr>
      </w:pPr>
    </w:p>
    <w:p w:rsidR="00871A74" w:rsidRDefault="00871A74" w:rsidP="000A3803">
      <w:pPr>
        <w:spacing w:line="400" w:lineRule="exact"/>
        <w:rPr>
          <w:rFonts w:ascii="方正仿宋简体" w:eastAsia="方正仿宋简体" w:hint="eastAsia"/>
          <w:sz w:val="28"/>
          <w:szCs w:val="28"/>
        </w:rPr>
      </w:pPr>
    </w:p>
    <w:p w:rsidR="00871A74" w:rsidRDefault="00871A74" w:rsidP="000A3803">
      <w:pPr>
        <w:spacing w:line="400" w:lineRule="exact"/>
        <w:rPr>
          <w:rFonts w:ascii="方正仿宋简体" w:eastAsia="方正仿宋简体" w:hint="eastAsia"/>
          <w:sz w:val="28"/>
          <w:szCs w:val="28"/>
        </w:rPr>
      </w:pPr>
    </w:p>
    <w:p w:rsidR="00BF7E0D" w:rsidRPr="00BF7E0D" w:rsidRDefault="00BF7E0D" w:rsidP="00BF7E0D">
      <w:pPr>
        <w:spacing w:line="560" w:lineRule="exact"/>
        <w:jc w:val="center"/>
        <w:rPr>
          <w:rFonts w:ascii="方正小标宋简体" w:eastAsia="方正小标宋简体" w:hint="eastAsia"/>
          <w:sz w:val="44"/>
          <w:szCs w:val="44"/>
        </w:rPr>
      </w:pPr>
      <w:r w:rsidRPr="00BF7E0D">
        <w:rPr>
          <w:rFonts w:ascii="方正小标宋简体" w:eastAsia="方正小标宋简体" w:hint="eastAsia"/>
          <w:sz w:val="44"/>
          <w:szCs w:val="44"/>
        </w:rPr>
        <w:t>中华人民共和国民办教育促进法实施条例</w:t>
      </w:r>
    </w:p>
    <w:p w:rsidR="00BF7E0D" w:rsidRPr="00BF7E0D" w:rsidRDefault="00BF7E0D" w:rsidP="00BF7E0D">
      <w:pPr>
        <w:spacing w:line="400" w:lineRule="exact"/>
        <w:rPr>
          <w:rFonts w:ascii="方正仿宋简体" w:eastAsia="方正仿宋简体"/>
          <w:sz w:val="28"/>
          <w:szCs w:val="28"/>
        </w:rPr>
      </w:pPr>
    </w:p>
    <w:p w:rsidR="00BF7E0D" w:rsidRPr="00BF7E0D" w:rsidRDefault="00BF7E0D" w:rsidP="00BF7E0D">
      <w:pPr>
        <w:spacing w:line="400" w:lineRule="exact"/>
        <w:ind w:firstLineChars="100" w:firstLine="280"/>
        <w:rPr>
          <w:rFonts w:ascii="方正楷体简体" w:eastAsia="方正楷体简体" w:hint="eastAsia"/>
          <w:sz w:val="28"/>
          <w:szCs w:val="28"/>
        </w:rPr>
      </w:pPr>
      <w:r w:rsidRPr="00BF7E0D">
        <w:rPr>
          <w:rFonts w:ascii="方正楷体简体" w:eastAsia="方正楷体简体" w:hint="eastAsia"/>
          <w:sz w:val="28"/>
          <w:szCs w:val="28"/>
        </w:rPr>
        <w:t>（2004年3月5日中华人民共和国国务院令第399号公布　2021年4月7日中华人民共和国国务院令第741号修订）</w:t>
      </w:r>
    </w:p>
    <w:p w:rsidR="00BF7E0D" w:rsidRPr="00BF7E0D" w:rsidRDefault="00BF7E0D" w:rsidP="00BF7E0D">
      <w:pPr>
        <w:spacing w:line="400" w:lineRule="exact"/>
        <w:rPr>
          <w:rFonts w:ascii="方正仿宋简体" w:eastAsia="方正仿宋简体"/>
          <w:sz w:val="28"/>
          <w:szCs w:val="28"/>
        </w:rPr>
      </w:pPr>
    </w:p>
    <w:p w:rsidR="00BF7E0D" w:rsidRPr="00BF7E0D" w:rsidRDefault="00BF7E0D" w:rsidP="00BF7E0D">
      <w:pPr>
        <w:spacing w:line="400" w:lineRule="exact"/>
        <w:jc w:val="center"/>
        <w:rPr>
          <w:rFonts w:ascii="方正黑体简体" w:eastAsia="方正黑体简体" w:hint="eastAsia"/>
          <w:sz w:val="28"/>
          <w:szCs w:val="28"/>
        </w:rPr>
      </w:pPr>
      <w:r w:rsidRPr="00BF7E0D">
        <w:rPr>
          <w:rFonts w:ascii="方正黑体简体" w:eastAsia="方正黑体简体" w:hint="eastAsia"/>
          <w:sz w:val="28"/>
          <w:szCs w:val="28"/>
        </w:rPr>
        <w:t>第一章　总　　则</w:t>
      </w:r>
    </w:p>
    <w:p w:rsidR="00BF7E0D" w:rsidRPr="00BF7E0D" w:rsidRDefault="00BF7E0D" w:rsidP="00BF7E0D">
      <w:pPr>
        <w:spacing w:line="400" w:lineRule="exact"/>
        <w:rPr>
          <w:rFonts w:ascii="方正仿宋简体" w:eastAsia="方正仿宋简体"/>
          <w:sz w:val="28"/>
          <w:szCs w:val="28"/>
        </w:rPr>
      </w:pP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第一条　根据《中华人民共和国民办教育促进法》（以下简称民办教育促进法），制定本条例。</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第二条　国家机构以外的社会组织或者个人可以利用非国家财政性经费举办各级各类民办学校；但是，不得举办实施军事、警察、政治等特殊性质教育的民办学校。</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民办教育促进法和本条例所称国家财政性经费，是指财政拨款、依法取得并应当上缴国库或者财政专户的财政性资金。</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第三条　各级人民政府应当依法支持和规范社会力量举办民办教育，保障民办学校依法办学、自主管理，鼓励、引导民办学校提高质量、办出特色，满足多样化教育需求。</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对于举办民办学校表现突出或者为发展民办教育事业做出突出贡献的社会组织或者个人，按照国家有关规定给予奖励和表彰。</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第四条　民办学校应当坚持中国共产党的领导，坚持社会主义办学方向，坚持教育公益性，对受教育者加强社会主义核心价值观教育，落实立德树人根本任务。</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民办学校中的中国共产党基层组织贯彻党的方针政策，依照法律、行政法规和国家有关规定参与学校重大决策并实施监督。</w:t>
      </w:r>
    </w:p>
    <w:p w:rsidR="00BF7E0D" w:rsidRPr="00BF7E0D" w:rsidRDefault="00BF7E0D" w:rsidP="00BF7E0D">
      <w:pPr>
        <w:spacing w:line="400" w:lineRule="exact"/>
        <w:rPr>
          <w:rFonts w:ascii="方正仿宋简体" w:eastAsia="方正仿宋简体"/>
          <w:sz w:val="28"/>
          <w:szCs w:val="28"/>
        </w:rPr>
      </w:pPr>
    </w:p>
    <w:p w:rsidR="00BF7E0D" w:rsidRPr="00BF7E0D" w:rsidRDefault="00BF7E0D" w:rsidP="00BF7E0D">
      <w:pPr>
        <w:spacing w:line="400" w:lineRule="exact"/>
        <w:jc w:val="center"/>
        <w:rPr>
          <w:rFonts w:ascii="方正黑体简体" w:eastAsia="方正黑体简体" w:hint="eastAsia"/>
          <w:sz w:val="28"/>
          <w:szCs w:val="28"/>
        </w:rPr>
      </w:pPr>
      <w:r w:rsidRPr="00BF7E0D">
        <w:rPr>
          <w:rFonts w:ascii="方正黑体简体" w:eastAsia="方正黑体简体" w:hint="eastAsia"/>
          <w:sz w:val="28"/>
          <w:szCs w:val="28"/>
        </w:rPr>
        <w:t>第二章　民办学校的设立</w:t>
      </w:r>
    </w:p>
    <w:p w:rsidR="00BF7E0D" w:rsidRPr="00BF7E0D" w:rsidRDefault="00BF7E0D" w:rsidP="00BF7E0D">
      <w:pPr>
        <w:spacing w:line="400" w:lineRule="exact"/>
        <w:rPr>
          <w:rFonts w:ascii="方正仿宋简体" w:eastAsia="方正仿宋简体"/>
          <w:sz w:val="28"/>
          <w:szCs w:val="28"/>
        </w:rPr>
      </w:pP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第五条　国家机构以外的社会组织或者个人可以单独或者联合举办民办学校。联合举办民办学校的，应当签订联合办学协议，明确合作方式、各方权利义务和争议解决方式等。</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国家鼓励以捐资、设立基金会等方式依法举办民办学校。以捐资等方式举办民办学校，无举办者的，其办学过程中的举办者权责由发起人履行。</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在中国境内设立的外商投资企业以及外方为实际控制人的社会组织不</w:t>
      </w:r>
      <w:r w:rsidRPr="00BF7E0D">
        <w:rPr>
          <w:rFonts w:ascii="方正仿宋简体" w:eastAsia="方正仿宋简体" w:hint="eastAsia"/>
          <w:sz w:val="28"/>
          <w:szCs w:val="28"/>
        </w:rPr>
        <w:lastRenderedPageBreak/>
        <w:t>得举办、参与举办或者实际控制实施义务教育的民办学校；举办其他类型民办学校的，应当符合国家有关外商投资的规定。</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第六条　举办民办学校的社会组织或者个人应当有良好的信用状况。举办民办学校可以用货币出资，也可以用实物、建设用地使用权、知识产权等可以用货币估价并可以依法转让的非货币财产作价出资；但是，法律、行政法规规定不得作为出资的财产除外。</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第七条　实施义务教育的公办学校不得举办或者参与举办民办学校，也不得转为民办学校。其他公办学校不得举办或者参与举办营利性民办学校。但是，实施职业教育的公办学校可以吸引企业的资本、技术、管理等要素，举办或者参与举办实施职业教育的营利性民办学校。</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公办学校举办或者参与举办民办学校，不得利用国家财政性经费，不得影响公办学校教学活动，不得仅以品牌输出方式参与办学，并应当经其主管部门批准。公办学校举办或者参与举办非营利性民办学校，不得以管理费等方式取得或者变相取得办学收益。</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公办学校举办或者参与举办的民办学校应当具有独立的法人资格，具有与公办学校相分离的校园、基本教育教学设施和独立的专任教师队伍，按照国家统一的会计制度独立进行会计核算，独立招生，独立颁发学业证书。</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举办或者参与举办民办学校的公办学校依法享有举办者权益，依法履行国有资产管理义务。</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第八条　地方人民政府不得利用国有企业、公办教育资源举办或者参与举办实施义务教育的民办学校。</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以国有资产参与举办民办学校的，应当根据国家有关国有资产监督管理的规定，聘请具有评估资格的中介机构依法进行评估，根据评估结果合理确定出资额，并报对该国有资产负有监管职责的机构备案。</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第九条　国家鼓励企业以独资、合资、合作等方式依法举办或者参与举办实施职业教育的民办学校。</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第十条　举办民办学校，应当按时、足额履行出资义务。民办学校存续期间，举办者不得抽逃出资，不得挪用办学经费。</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举办者可以依法募集资金举办营利性民办学校，所募集资金应当主要用于办学，不得擅自改变用途，并按规定履行信息披露义务。民办学校及其举办者不得以赞助费等名目向学生、学生家长收取或者变相收取与入学关联的费用。</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第十一条　举办者依法制定学校章程，负责推选民办学校首届理事会、董事会或者其他形式决策机构的组成人员。</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lastRenderedPageBreak/>
        <w:t xml:space="preserve">　　举办者可以依据法律、法规和学校章程规定的程序和要求参加或者委派代表参加理事会、董事会或者其他形式决策机构，并依据学校章程规定的权限行使相应的决策权、管理权。</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第十二条　民办学校举办者变更的，应当签订变更协议，但不得涉及学校的法人财产，也不得影响学校发展，不得损害师生权益；现有民办学校的举办者变更的，可以根据其依法享有的合法权益与继任举办者协议约定变更收益。</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民办学校的举办者不再具备法定条件的，应当在6个月内向审批机关提出变更；逾期不变更的，由审批机关责令变更。</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举办者为法人的，其控股股东和实际控制人应当符合法律、行政法规规定的举办民办学校的条件，控股股东和实际控制人变更的，应当报主管部门备案并公示。</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举办者变更，符合法定条件的，审批机关应当在规定的期限内予以办理。</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第十三条　同时举办或者实际控制多所民办学校的，举办者或者实际控制人应当具备与其所开展办学活动相适应的资金、人员、组织机构等条件与能力，并对所举办民办学校承担管理和监督职责。</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同时举办或者实际控制多所民办学校的举办者或者实际控制人向所举办或者实际控制的民办学校提供教材、课程、技术支持等服务以及组织教育教学活动，应当符合国家有关规定并建立相应的质量标准和保障机制。</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同时举办或者实际控制多所民办学校的，应当保障所举办或者实际控制的民办学校依法独立开展办学活动，存续期间所有资产由学校依法管理和使用；不得改变所举办或者实际控制的非营利性民办学校的性质，直接或者间接取得办学收益；也不得滥用市场支配地位，排除、限制竞争。</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任何社会组织和个人不得通过兼并收购、协议控制等方式控制实施义务教育的民办学校、实施学前教育的非营利性民办学校。</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第十四条　实施国家认可的教育考试、职业资格考试和职业技能等级考试等考试的机构，举办或者参与举办与其所实施的考试相关的民办学校应当符合国家有关规定。</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第十五条　设立民办学校的审批权限，依照有关法律、法规的规定执行。</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地方人民政府及其有关部门应当依法履行实施义务教育的职责。设立实施义务教育的民办学校，应当符合当地义务教育发展规划。</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第十六条　国家鼓励民办学校利用互联网技术在线实施教育活动。</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利用互联网技术在线实施教育活动应当符合国家互联网管理有关法律、</w:t>
      </w:r>
      <w:r w:rsidRPr="00BF7E0D">
        <w:rPr>
          <w:rFonts w:ascii="方正仿宋简体" w:eastAsia="方正仿宋简体" w:hint="eastAsia"/>
          <w:sz w:val="28"/>
          <w:szCs w:val="28"/>
        </w:rPr>
        <w:lastRenderedPageBreak/>
        <w:t>行政法规的规定。利用互联网技术在线实施教育活动的民办学校应当取得相应的办学许可。</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利用互联网技术在线实施教育活动，应当依法建立并落实互联网安全管理制度和安全保护技术措施，发现法律、行政法规禁止发布或者传输的信息的，应当立即停止传输，采取消除等处置措施，防止信息扩散，保存有关记录，并向有关主管部门报告。</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外籍人员利用互联网技术在线实施教育活动，应当遵守教育和外国人在华工作管理等有关法律、行政法规的规定。</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第十七条　民办学校的举办者在获得筹设批准书之日起3年内完成筹设的，可以提出正式设立申请。</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民办学校在筹设期内不得招生。</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第十八条　申请正式设立实施学历教育的民办学校的，审批机关受理申请后，应当组织专家委员会评议，由专家委员会提出咨询意见。</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第十九条　民办学校的章程应当规定下列主要事项：</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（一）学校的名称、住所、办学地址、法人属性；</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（二）举办者的权利义务，举办者变更、权益转让的办法；</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（三）办学宗旨、发展定位、层次、类型、规模、形式等；</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（四）学校开办资金、注册资本，资产的来源、性质等；</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（五）理事会、董事会或者其他形式决策机构和监督机构的产生方法、人员构成、任期、议事规则等；</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（六）学校党组织负责人或者代表进入学校决策机构和监督机构的程序；</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（七）学校的法定代表人；</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（八）学校自行终止的事由，剩余资产处置的办法与程序；</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（九）章程修改程序。</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民办学校应当将章程向社会公示，修订章程应当事先公告，征求利益相关方意见。完成修订后，报主管部门备案或者核准。</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第二十条　民办学校只能使用一个名称。</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的名称应当符合有关法律、行政法规的规定，不得损害社会公共利益，不得含有可能引发歧义的文字或者含有可能误导公众的其他法人名称。营利性民办学校可以在学校牌匾、成绩单、毕业证书、结业证书、学位证书及相关证明、招生广告和简章上使用经审批机关批准的法人简称。</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第二十一条　民办学校开办资金、注册资本应当与学校类型、层次、办学规模相适应。民办学校正式设立时，开办资金、注册资本应当缴足。</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第二十二条　对批准正式设立的民办学校，审批机关应当颁发办学许</w:t>
      </w:r>
      <w:r w:rsidRPr="00BF7E0D">
        <w:rPr>
          <w:rFonts w:ascii="方正仿宋简体" w:eastAsia="方正仿宋简体" w:hint="eastAsia"/>
          <w:sz w:val="28"/>
          <w:szCs w:val="28"/>
        </w:rPr>
        <w:lastRenderedPageBreak/>
        <w:t>可证，并向社会公告。</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办学许可的期限应当与民办学校的办学层次和类型相适应。民办学校在许可期限内无违法违规行为的，有效期届满可以自动延续、换领新证。</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民办学校办学许可证的管理办法由国务院教育行政部门、人力资源社会保障行政部门依据职责分工分别制定。</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第二十三条　民办学校增设校区应当向审批机关申请地址变更；设立分校应当向分校所在地审批机关单独申请办学许可，并报原审批机关备案。</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第二十四条　民办学校依照有关法律、行政法规的规定申请法人登记，登记机关应当依法予以办理。</w:t>
      </w:r>
    </w:p>
    <w:p w:rsidR="00BF7E0D" w:rsidRPr="00BF7E0D" w:rsidRDefault="00BF7E0D" w:rsidP="00BF7E0D">
      <w:pPr>
        <w:spacing w:line="400" w:lineRule="exact"/>
        <w:rPr>
          <w:rFonts w:ascii="方正仿宋简体" w:eastAsia="方正仿宋简体"/>
          <w:sz w:val="28"/>
          <w:szCs w:val="28"/>
        </w:rPr>
      </w:pPr>
    </w:p>
    <w:p w:rsidR="00BF7E0D" w:rsidRPr="00BF7E0D" w:rsidRDefault="00BF7E0D" w:rsidP="00BF7E0D">
      <w:pPr>
        <w:spacing w:line="400" w:lineRule="exact"/>
        <w:jc w:val="center"/>
        <w:rPr>
          <w:rFonts w:ascii="方正黑体简体" w:eastAsia="方正黑体简体" w:hint="eastAsia"/>
          <w:sz w:val="28"/>
          <w:szCs w:val="28"/>
        </w:rPr>
      </w:pPr>
      <w:r w:rsidRPr="00BF7E0D">
        <w:rPr>
          <w:rFonts w:ascii="方正黑体简体" w:eastAsia="方正黑体简体" w:hint="eastAsia"/>
          <w:sz w:val="28"/>
          <w:szCs w:val="28"/>
        </w:rPr>
        <w:t>第三章　民办学校的组织与活动</w:t>
      </w:r>
    </w:p>
    <w:p w:rsidR="00BF7E0D" w:rsidRPr="00BF7E0D" w:rsidRDefault="00BF7E0D" w:rsidP="00BF7E0D">
      <w:pPr>
        <w:spacing w:line="400" w:lineRule="exact"/>
        <w:rPr>
          <w:rFonts w:ascii="方正仿宋简体" w:eastAsia="方正仿宋简体"/>
          <w:sz w:val="28"/>
          <w:szCs w:val="28"/>
        </w:rPr>
      </w:pP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第二十五条　民办学校理事会、董事会或者其他形式决策机构的负责人应当具有中华人民共和国国籍，具有政治权利和完全民事行为能力，在中国境内定居，品行良好，无故意犯罪记录或者教育领域不良从业记录。</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民办学校法定代表人应当由民办学校决策机构负责人或者校长担任。</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第二十六条　民办学校的理事会、董事会或者其他形式决策机构应当由举办者或者其代表、校长、党组织负责人、教职工代表等共同组成。鼓励民办学校理事会、董事会或者其他形式决策机构吸收社会公众代表，根据需要设独立理事或者独立董事。实施义务教育的民办学校理事会、董事会或者其他形式决策机构组成人员应当具有中华人民共和国国籍，且应当有审批机关委派的代表。</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的理事会、董事会或者其他形式决策机构每年至少召开2次会议。经1/3以上组成人员提议，可以召开理事会、董事会或者其他形式决策机构临时会议。讨论下列重大事项，应当经2/3以上组成人员同意方可通过：</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（一）变更举办者；</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（二）聘任、解聘校长；</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（三）修改学校章程；</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（四）制定发展规划；</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（五）审核预算、决算；</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（六）决定学校的分立、合并、终止；</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（七）学校章程规定的其他重大事项。</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第二十七条　民办学校应当设立监督机构。监督机构应当有党的基层组织代表，且教职工代表不少于1/3。教职工人数少于20人的民办学校可</w:t>
      </w:r>
      <w:r w:rsidRPr="00BF7E0D">
        <w:rPr>
          <w:rFonts w:ascii="方正仿宋简体" w:eastAsia="方正仿宋简体" w:hint="eastAsia"/>
          <w:sz w:val="28"/>
          <w:szCs w:val="28"/>
        </w:rPr>
        <w:lastRenderedPageBreak/>
        <w:t>以只设1至2名监事。</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监督机构依据国家有关规定和学校章程对学校办学行为进行监督。监督机构负责人或者监事应当列席学校决策机构会议。</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理事会、董事会或者其他形式决策机构组成人员及其近亲属不得兼任、担任监督机构组成人员或者监事。</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第二十八条　民办学校校长依法独立行使教育教学和行政管理职权。</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民办学校内部组织机构的设置方案由校长提出，报理事会、董事会或者其他形式决策机构批准。</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第二十九条　民办学校依照法律、行政法规和国家有关规定，自主开展教育教学活动；使用境外教材的，应当符合国家有关规定。</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实施高等教育和中等职业技术学历教育的民办学校，可以按照办学宗旨和培养目标自主设置专业、开设课程、选用教材。</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实施普通高中教育、义务教育的民办学校可以基于国家课程标准自主开设有特色的课程，实施教育教学创新，自主设置的课程应当报主管教育行政部门备案。实施义务教育的民办学校不得使用境外教材。</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实施学前教育的民办学校开展保育和教育活动，应当遵循儿童身心发展规律，设置、开发以游戏、活动为主要形式的课程。</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实施以职业技能为主的职业资格培训、职业技能培训的民办学校可以按照与培训专业（职业、工种）相对应的国家职业标准及相关职业培训要求开展培训活动，不得教唆、组织学员规避监管，以不正当手段获取职业资格证书、成绩证明等。</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第三十条　民办学校应当按照招生简章或者招生广告的承诺，开设相应课程，开展教育教学活动，保证教育教学质量。</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民办学校应当提供符合标准的校舍和教育教学设施设备。</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第三十一条　实施学前教育、学历教育的民办学校享有与同级同类公办学校同等的招生权，可以在审批机关核定的办学规模内，自主确定招生的标准和方式，与公办学校同期招生。</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实施义务教育的民办学校应当在审批机关管辖的区域内招生，纳入审批机关所在地统一管理。实施普通高中教育的民办学校应当主要在学校所在设区的市范围内招生，符合省、自治区、直辖市人民政府教育行政部门有关规定的可以跨区域招生。招收接受高等学历教育学生的应当遵守国家有关规定。</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县级以上地方人民政府教育行政部门、人力资源社会保障行政部门应当为外地的民办学校在本地招生提供平等待遇，不得设置跨区域招生障碍实行地区封锁。</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lastRenderedPageBreak/>
        <w:t xml:space="preserve">　　民办学校招收学生应当遵守招生规则，维护招生秩序，公开公平公正录取学生。实施义务教育的民办学校不得组织或者变相组织学科知识类入学考试，不得提前招生。</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民办学校招收境外学生，按照国家有关规定执行。</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第三十二条　实施高等学历教育的民办学校符合学位授予条件的，依照有关法律、行政法规的规定经审批同意后，可以获得相应的学位授予资格。</w:t>
      </w:r>
    </w:p>
    <w:p w:rsidR="00BF7E0D" w:rsidRPr="00BF7E0D" w:rsidRDefault="00BF7E0D" w:rsidP="00BF7E0D">
      <w:pPr>
        <w:spacing w:line="400" w:lineRule="exact"/>
        <w:rPr>
          <w:rFonts w:ascii="方正仿宋简体" w:eastAsia="方正仿宋简体"/>
          <w:sz w:val="28"/>
          <w:szCs w:val="28"/>
        </w:rPr>
      </w:pPr>
    </w:p>
    <w:p w:rsidR="00BF7E0D" w:rsidRPr="00BF7E0D" w:rsidRDefault="00BF7E0D" w:rsidP="00BF7E0D">
      <w:pPr>
        <w:spacing w:line="400" w:lineRule="exact"/>
        <w:jc w:val="center"/>
        <w:rPr>
          <w:rFonts w:ascii="方正黑体简体" w:eastAsia="方正黑体简体" w:hint="eastAsia"/>
          <w:sz w:val="28"/>
          <w:szCs w:val="28"/>
        </w:rPr>
      </w:pPr>
      <w:r w:rsidRPr="00BF7E0D">
        <w:rPr>
          <w:rFonts w:ascii="方正黑体简体" w:eastAsia="方正黑体简体" w:hint="eastAsia"/>
          <w:sz w:val="28"/>
          <w:szCs w:val="28"/>
        </w:rPr>
        <w:t>第四章　教师与受教育者</w:t>
      </w:r>
    </w:p>
    <w:p w:rsidR="00BF7E0D" w:rsidRPr="00BF7E0D" w:rsidRDefault="00BF7E0D" w:rsidP="00BF7E0D">
      <w:pPr>
        <w:spacing w:line="400" w:lineRule="exact"/>
        <w:rPr>
          <w:rFonts w:ascii="方正仿宋简体" w:eastAsia="方正仿宋简体"/>
          <w:sz w:val="28"/>
          <w:szCs w:val="28"/>
        </w:rPr>
      </w:pP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第三十三条　民办学校聘任的教师或者教学人员应当具备相应的教师资格或者其他相应的专业资格、资质。</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民办学校应当有一定数量的专任教师；其中，实施学前教育、学历教育的民办学校应当按照国家有关规定配备专任教师。</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鼓励民办学校创新教师聘任方式，利用信息技术等手段提高教学效率和水平。</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第三十四条　民办学校自主招聘教师和其他工作人员，并应当与所招聘人员依法签订劳动或者聘用合同，明确双方的权利义务等。</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民办学校聘任专任教师，在合同中除依法约定必备条款外，还应当对教师岗位及其职责要求、师德和业务考核办法、福利待遇、培训和继续教育等事项作出约定。</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公办学校教师未经所在学校同意不得在民办学校兼职。</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民办学校聘任外籍人员，按照国家有关规定执行。</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第三十五条　民办学校应当建立教师培训制度，为受聘教师接受相应的思想政治培训和业务培训提供条件。</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第三十六条　民办学校应当依法保障教职工待遇，按照学校登记的法人类型，按时足额支付工资，足额缴纳社会保险费和住房公积金。国家鼓励民办学校按照有关规定为教职工建立职业年金或者企业年金等补充养老保险。</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实施学前教育、学历教育的民办学校应当从学费收入中提取一定比例建立专项资金或者基金，由学校管理，用于教职工职业激励或者增加待遇保障。</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第三十七条　教育行政部门应当会同有关部门建立民办幼儿园、中小学专任教师劳动、聘用合同备案制度，建立统一档案，记录教师的教龄、工龄，在培训、考核、专业技术职务评聘、表彰奖励、权利保护等方面，</w:t>
      </w:r>
      <w:r w:rsidRPr="00BF7E0D">
        <w:rPr>
          <w:rFonts w:ascii="方正仿宋简体" w:eastAsia="方正仿宋简体" w:hint="eastAsia"/>
          <w:sz w:val="28"/>
          <w:szCs w:val="28"/>
        </w:rPr>
        <w:lastRenderedPageBreak/>
        <w:t>统筹规划、统一管理，与公办幼儿园、中小学聘任的教师平等对待。</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民办职业学校、高等学校按照国家有关规定自主开展教师专业技术职务评聘。</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教育行政部门应当会同有关部门完善管理制度，保证教师在公办学校和民办学校之间的合理流动；指导和监督民办学校建立健全教职工代表大会制度。</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第三十八条　实施学历教育的民办学校应当依法建立学籍和教学管理制度，并报主管部门备案。</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第三十九条　民办学校及其教师、职员、受教育者申请政府设立的有关科研项目、课题等，享有与同级同类公办学校及其教师、职员、受教育者同等的权利。相关项目管理部门应当按规定及时足额拨付科研项目、课题资金。</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各级人民政府应当保障民办学校的受教育者在升学、就业、社会优待、参加先进评选，以及获得助学贷款、奖助学金等国家资助等方面，享有与同级同类公办学校的受教育者同等的权利。</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实施学历教育的民办学校应当建立学生资助、奖励制度，并按照不低于当地同级同类公办学校的标准，从学费收入中提取相应资金用于资助、奖励学生。</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第四十条　教育行政部门、人力资源社会保障行政部门和其他有关部门，组织有关的评奖评优、文艺体育活动和课题、项目招标，应当为民办学校及其教师、职员、受教育者提供同等的机会。</w:t>
      </w:r>
    </w:p>
    <w:p w:rsidR="00BF7E0D" w:rsidRDefault="00BF7E0D" w:rsidP="00BF7E0D">
      <w:pPr>
        <w:spacing w:line="400" w:lineRule="exact"/>
        <w:rPr>
          <w:rFonts w:ascii="方正仿宋简体" w:eastAsia="方正仿宋简体" w:hint="eastAsia"/>
          <w:sz w:val="28"/>
          <w:szCs w:val="28"/>
        </w:rPr>
      </w:pPr>
    </w:p>
    <w:p w:rsidR="00BF7E0D" w:rsidRPr="00BF7E0D" w:rsidRDefault="00BF7E0D" w:rsidP="00BF7E0D">
      <w:pPr>
        <w:spacing w:line="400" w:lineRule="exact"/>
        <w:jc w:val="center"/>
        <w:rPr>
          <w:rFonts w:ascii="方正黑体简体" w:eastAsia="方正黑体简体" w:hint="eastAsia"/>
          <w:sz w:val="28"/>
          <w:szCs w:val="28"/>
        </w:rPr>
      </w:pPr>
      <w:r w:rsidRPr="00BF7E0D">
        <w:rPr>
          <w:rFonts w:ascii="方正黑体简体" w:eastAsia="方正黑体简体" w:hint="eastAsia"/>
          <w:sz w:val="28"/>
          <w:szCs w:val="28"/>
        </w:rPr>
        <w:t>第五章　民办学校的资产与财务管理</w:t>
      </w:r>
    </w:p>
    <w:p w:rsidR="00BF7E0D" w:rsidRPr="00BF7E0D" w:rsidRDefault="00BF7E0D" w:rsidP="00BF7E0D">
      <w:pPr>
        <w:spacing w:line="400" w:lineRule="exact"/>
        <w:rPr>
          <w:rFonts w:ascii="方正仿宋简体" w:eastAsia="方正仿宋简体"/>
          <w:sz w:val="28"/>
          <w:szCs w:val="28"/>
        </w:rPr>
      </w:pP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第四十一条　民办学校应当依照《中华人民共和国会计法》和国家统一的会计制度进行会计核算，编制财务会计报告。</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第四十二条　民办学校应当建立办学成本核算制度，基于办学成本和市场需求等因素，遵循公平、合法和诚实信用原则，考虑经济效益与社会效益，合理确定收费项目和标准。对公办学校参与举办、使用国有资产或者接受政府生均经费补助的非营利性民办学校，省、自治区、直辖市人民政府可以对其收费制定最高限价。</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第四十三条　民办学校资产中的国有资产的监督、管理，按照国家有关规定执行。</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民办学校依法接受的捐赠财产的使用和管理，依照有关法律、行政法规执行。</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lastRenderedPageBreak/>
        <w:t xml:space="preserve">　　第四十四条　非营利性民办学校收取费用、开展活动的资金往来，应当使用在有关主管部门备案的账户。有关主管部门应当对该账户实施监督。</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营利性民办学校收入应当全部纳入学校开设的银行结算账户，办学结余分配应当在年度财务结算后进行。</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第四十五条　实施义务教育的民办学校不得与利益关联方进行交易。其他民办学校与利益关联方进行交易的，应当遵循公开、公平、公允的原则，合理定价、规范决策，不得损害国家利益、学校利益和师生权益。</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民办学校应当建立利益关联方交易的信息披露制度。教育、人力资源社会保障以及财政等有关部门应当加强对非营利性民办学校与利益关联方签订协议的监管，并按年度对关联交易进行审查。</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前款所称利益关联方是指民办学校的举办者、实际控制人、校长、理事、董事、监事、财务负责人等以及与上述组织或者个人之间存在互相控制和影响关系、可能导致民办学校利益被转移的组织或者个人。</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第四十六条　在每个会计年度结束时，民办学校应当委托会计师事务所对年度财务报告进行审计。非营利性民办学校应当从经审计的年度非限定性净资产增加额中，营利性民办学校应当从经审计的年度净收益中，按不低于年度非限定性净资产增加额或者净收益的10%的比例提取发展基金，用于学校的发展。</w:t>
      </w:r>
    </w:p>
    <w:p w:rsidR="00BF7E0D" w:rsidRPr="00BF7E0D" w:rsidRDefault="00BF7E0D" w:rsidP="00BF7E0D">
      <w:pPr>
        <w:spacing w:line="400" w:lineRule="exact"/>
        <w:rPr>
          <w:rFonts w:ascii="方正仿宋简体" w:eastAsia="方正仿宋简体"/>
          <w:sz w:val="28"/>
          <w:szCs w:val="28"/>
        </w:rPr>
      </w:pPr>
    </w:p>
    <w:p w:rsidR="00BF7E0D" w:rsidRPr="00BF7E0D" w:rsidRDefault="00BF7E0D" w:rsidP="00BF7E0D">
      <w:pPr>
        <w:spacing w:line="400" w:lineRule="exact"/>
        <w:jc w:val="center"/>
        <w:rPr>
          <w:rFonts w:ascii="方正黑体简体" w:eastAsia="方正黑体简体" w:hint="eastAsia"/>
          <w:sz w:val="28"/>
          <w:szCs w:val="28"/>
        </w:rPr>
      </w:pPr>
      <w:r w:rsidRPr="00BF7E0D">
        <w:rPr>
          <w:rFonts w:ascii="方正黑体简体" w:eastAsia="方正黑体简体" w:hint="eastAsia"/>
          <w:sz w:val="28"/>
          <w:szCs w:val="28"/>
        </w:rPr>
        <w:t>第六章　管理与监督</w:t>
      </w:r>
    </w:p>
    <w:p w:rsidR="00BF7E0D" w:rsidRPr="00BF7E0D" w:rsidRDefault="00BF7E0D" w:rsidP="00BF7E0D">
      <w:pPr>
        <w:spacing w:line="400" w:lineRule="exact"/>
        <w:rPr>
          <w:rFonts w:ascii="方正仿宋简体" w:eastAsia="方正仿宋简体"/>
          <w:sz w:val="28"/>
          <w:szCs w:val="28"/>
        </w:rPr>
      </w:pP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第四十七条　县级以上地方人民政府应当建立民办教育工作联席会议制度。教育、人力资源社会保障、民政、市场监督管理等部门应当根据职责会同有关部门建立民办学校年度检查和年度报告制度，健全日常监管机制。</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教育行政部门、人力资源社会保障行政部门及有关部门应当建立民办学校信用档案和举办者、校长执业信用制度，对民办学校进行执法监督的情况和处罚、处理结果应当予以记录，由执法、监督人员签字后归档，并依法依规公开执法监督结果。相关信用档案和信用记录依法纳入全国信用信息共享平台、国家企业信用信息公示系统。</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第四十八条　审批机关应当及时公开民办学校举办者情况、办学条件等审批信息。</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教育行政部门、人力资源社会保障行政部门应当依据职责分工，定期组织或者委托第三方机构对民办学校的办学水平和教育质量进行评估，评估结果应当向社会公开。</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lastRenderedPageBreak/>
        <w:t xml:space="preserve">　　第四十九条　教育行政部门及有关部门应当制定实施学前教育、学历教育民办学校的信息公示清单，监督民办学校定期向社会公开办学条件、教育质量等有关信息。</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营利性民办学校应当通过全国信用信息共享平台、国家企业信用信息公示系统公示相关信息。</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有关部门应当支持和鼓励民办学校依法建立行业组织，研究制定相应的质量标准，建立认证体系，制定推广反映行业规律和特色要求的合同示范文本。</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第五十条　民办学校终止的，应当交回办学许可证，向登记机关办理注销登记，并向社会公告。</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民办学校自己要求终止的，应当提前6个月发布拟终止公告，依法依章程制定终止方案。</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民办学校无实际招生、办学行为的，办学许可证到期后自然废止，由审批机关予以公告。民办学校自行组织清算后，向登记机关办理注销登记。</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对于因资不抵债无法继续办学而被终止的民办学校，应当向人民法院申请破产清算。</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第五十一条　国务院教育督导机构及省、自治区、直辖市人民政府负责教育督导的机构应当对县级以上地方人民政府及其有关部门落实支持和规范民办教育发展法定职责的情况进行督导、检查。</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县级以上人民政府负责教育督导的机构依法对民办学校进行督导并公布督导结果，建立民办中小学、幼儿园责任督学制度。</w:t>
      </w:r>
    </w:p>
    <w:p w:rsidR="00BF7E0D" w:rsidRPr="00BF7E0D" w:rsidRDefault="00BF7E0D" w:rsidP="00BF7E0D">
      <w:pPr>
        <w:spacing w:line="400" w:lineRule="exact"/>
        <w:rPr>
          <w:rFonts w:ascii="方正仿宋简体" w:eastAsia="方正仿宋简体"/>
          <w:sz w:val="28"/>
          <w:szCs w:val="28"/>
        </w:rPr>
      </w:pPr>
    </w:p>
    <w:p w:rsidR="00BF7E0D" w:rsidRPr="00BF7E0D" w:rsidRDefault="00BF7E0D" w:rsidP="00BF7E0D">
      <w:pPr>
        <w:spacing w:line="400" w:lineRule="exact"/>
        <w:jc w:val="center"/>
        <w:rPr>
          <w:rFonts w:ascii="方正黑体简体" w:eastAsia="方正黑体简体" w:hint="eastAsia"/>
          <w:sz w:val="28"/>
          <w:szCs w:val="28"/>
        </w:rPr>
      </w:pPr>
      <w:r w:rsidRPr="00BF7E0D">
        <w:rPr>
          <w:rFonts w:ascii="方正黑体简体" w:eastAsia="方正黑体简体" w:hint="eastAsia"/>
          <w:sz w:val="28"/>
          <w:szCs w:val="28"/>
        </w:rPr>
        <w:t>第七章　支持与奖励</w:t>
      </w:r>
    </w:p>
    <w:p w:rsidR="00BF7E0D" w:rsidRPr="00BF7E0D" w:rsidRDefault="00BF7E0D" w:rsidP="00BF7E0D">
      <w:pPr>
        <w:spacing w:line="400" w:lineRule="exact"/>
        <w:rPr>
          <w:rFonts w:ascii="方正仿宋简体" w:eastAsia="方正仿宋简体"/>
          <w:sz w:val="28"/>
          <w:szCs w:val="28"/>
        </w:rPr>
      </w:pP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第五十二条　各级人民政府及有关部门应当依法健全对民办学校的支持政策，优先扶持办学质量高、特色明显、社会效益显著的民办学校。</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县级以上地方人民政府可以参照同级同类公办学校生均经费等相关经费标准和支持政策，对非营利性民办学校给予适当补助。</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地方人民政府出租、转让闲置的国有资产应当优先扶持非营利性民办学校。</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第五十三条　民办学校可以依法以捐赠者的姓名、名称命名学校的校舍或者其他教育教学设施、生活设施。捐赠者对民办学校发展做出特殊贡献的，实施高等学历教育的民办学校经国务院教育行政部门按照国家规定的条件批准，其他民办学校经省、自治区、直辖市人民政府教育行政部门或者人力资源社会保障行政部门按照国家规定的条件批准，可以以捐赠者</w:t>
      </w:r>
      <w:r w:rsidRPr="00BF7E0D">
        <w:rPr>
          <w:rFonts w:ascii="方正仿宋简体" w:eastAsia="方正仿宋简体" w:hint="eastAsia"/>
          <w:sz w:val="28"/>
          <w:szCs w:val="28"/>
        </w:rPr>
        <w:lastRenderedPageBreak/>
        <w:t>的姓名或者名称作为学校校名。</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第五十四条　民办学校享受国家规定的税收优惠政策；其中，非营利性民办学校享受与公办学校同等的税收优惠政策。</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第五十五条　地方人民政府在制定闲置校园综合利用方案时，应当考虑当地民办教育发展需求。</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新建、扩建非营利性民办学校，地方人民政府应当按照与公办学校同等原则，以划拨等方式给予用地优惠。</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实施学前教育、学历教育的民办学校使用土地，地方人民政府可以依法以协议、招标、拍卖等方式供应土地，也可以采取长期租赁、先租后让、租让结合的方式供应土地，土地出让价款和租金可以在规定期限内按合同约定分期缴纳。</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第五十六条　在西部地区、边远地区和少数民族地区举办的民办学校申请贷款用于学校自身发展的，享受国家相关的信贷优惠政策。</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第五十七条　县级以上地方人民政府可以根据本行政区域的具体情况，设立民办教育发展专项资金，用于支持民办学校提高教育质量和办学水平、奖励举办者等。</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国家鼓励社会力量依法设立民办教育发展方面的基金会或者专项基金，用于支持民办教育发展。</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第五十八条　县级人民政府根据本行政区域实施学前教育、义务教育或者其他公共教育服务的需要，可以与民办学校签订协议，以购买服务等方式，委托其承担相应教育任务。</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委托民办学校承担普惠性学前教育、义务教育或者其他公共教育任务的，应当根据当地相关教育阶段的委托协议，拨付相应的教育经费。</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第五十九条　县级以上地方人民政府可以采取政府补贴、以奖代补等方式鼓励、支持非营利性民办学校保障教师待遇。</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第六十条　国家鼓励、支持保险机构设立适合民办学校的保险产品，探索建立行业互助保险等机制，为民办学校重大事故处理、终止善后、教职工权益保障等事项提供风险保障。</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金融机构可以在风险可控前提下开发适合民办学校特点的金融产品。民办学校可以以未来经营收入、知识产权等进行融资。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第六十一条　除民办教育促进法和本条例规定的支持与奖励措施外，省、自治区、直辖市人民政府还可以根据实际情况，制定本地区促进民办教育发展的支持与奖励措施。</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各级人民政府及有关部门在对现有民办学校实施分类管理改革时，应当充分考虑有关历史和现实情况，保障受教育者、教职工和举办者的合法</w:t>
      </w:r>
      <w:r w:rsidRPr="00BF7E0D">
        <w:rPr>
          <w:rFonts w:ascii="方正仿宋简体" w:eastAsia="方正仿宋简体" w:hint="eastAsia"/>
          <w:sz w:val="28"/>
          <w:szCs w:val="28"/>
        </w:rPr>
        <w:lastRenderedPageBreak/>
        <w:t>权益，确保民办学校分类管理改革平稳有序推进。</w:t>
      </w:r>
    </w:p>
    <w:p w:rsidR="00BF7E0D" w:rsidRPr="00BF7E0D" w:rsidRDefault="00BF7E0D" w:rsidP="00BF7E0D">
      <w:pPr>
        <w:spacing w:line="400" w:lineRule="exact"/>
        <w:rPr>
          <w:rFonts w:ascii="方正仿宋简体" w:eastAsia="方正仿宋简体"/>
          <w:sz w:val="28"/>
          <w:szCs w:val="28"/>
        </w:rPr>
      </w:pPr>
    </w:p>
    <w:p w:rsidR="00BF7E0D" w:rsidRPr="00BF7E0D" w:rsidRDefault="00BF7E0D" w:rsidP="00BF7E0D">
      <w:pPr>
        <w:spacing w:line="400" w:lineRule="exact"/>
        <w:jc w:val="center"/>
        <w:rPr>
          <w:rFonts w:ascii="方正黑体简体" w:eastAsia="方正黑体简体" w:hint="eastAsia"/>
          <w:sz w:val="28"/>
          <w:szCs w:val="28"/>
        </w:rPr>
      </w:pPr>
      <w:r w:rsidRPr="00BF7E0D">
        <w:rPr>
          <w:rFonts w:ascii="方正黑体简体" w:eastAsia="方正黑体简体" w:hint="eastAsia"/>
          <w:sz w:val="28"/>
          <w:szCs w:val="28"/>
        </w:rPr>
        <w:t>第八章　法律责任</w:t>
      </w:r>
    </w:p>
    <w:p w:rsidR="00BF7E0D" w:rsidRPr="00BF7E0D" w:rsidRDefault="00BF7E0D" w:rsidP="00BF7E0D">
      <w:pPr>
        <w:spacing w:line="400" w:lineRule="exact"/>
        <w:rPr>
          <w:rFonts w:ascii="方正仿宋简体" w:eastAsia="方正仿宋简体"/>
          <w:sz w:val="28"/>
          <w:szCs w:val="28"/>
        </w:rPr>
      </w:pP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第六十二条　民办学校举办者及实际控制人、决策机构或者监督机构组成人员有下列情形之一的，由县级以上人民政府教育行政部门、人力资源社会保障行政部门或者其他有关部门依据职责分工责令限期改正，有违法所得的，退还所收费用后没收违法所得；情节严重的，1至5年内不得新成为民办学校举办者或实际控制人、决策机构或者监督机构组成人员；情节特别严重、社会影响恶劣的，永久不得新成为民办学校举办者或实际控制人、决策机构或者监督机构组成人员；构成违反治安管理行为的，由公安机关依法给予治安管理处罚；构成犯罪的，依法追究刑事责任：</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（一）利用办学非法集资，或者收取与入学关联的费用的；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（二）未按时、足额履行出资义务，或者抽逃出资、挪用办学经费的；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（三）侵占学校法人财产或者非法从学校获取利益的；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（四）与实施义务教育的民办学校进行关联交易，或者与其他民办学校进行关联交易损害国家利益、学校利益和师生权益的；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（五）伪造、变造、买卖、出租、出借办学许可证的；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（六）干扰学校办学秩序或者非法干预学校决策、管理的；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（七）擅自变更学校名称、层次、类型和举办者的；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（八）有其他危害学校稳定和安全、侵犯学校法人权利或者损害教职工、受教育者权益的行为的。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第六十三条　民办学校有下列情形之一的，依照民办教育促进法第六十二条规定给予处罚：</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（一）违背国家教育方针，偏离社会主义办学方向，或者未保障学校党组织履行职责的；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（二）违反法律、行政法规和国家有关规定开展教育教学活动的；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（三）理事会、董事会或者其他形式决策机构未依法履行职责的；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（四）教学条件明显不能满足教学要求、教育教学质量低下，未及时采取措施的；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（五）校舍、其他教育教学设施设备存在重大安全隐患，未及时采取措施的；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（六）侵犯受教育者的合法权益，产生恶劣社会影响的；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（七）违反国家规定聘任、解聘教师，或者未依法保障教职工待遇的；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（八）违反规定招生，或者在招生过程中弄虚作假的；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lastRenderedPageBreak/>
        <w:t xml:space="preserve">　　（九）超出办学许可范围，擅自改变办学地址或者设立分校的；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（十）未依法履行公示办学条件和教育质量有关材料、财务状况等信息披露义务，或者公示的材料不真实的；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（十一）未按照国家统一的会计制度进行会计核算、编制财务会计报告，财务、资产管理混乱，或者违反法律、法规增加收费项目、提高收费标准的；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（十二）有其他管理混乱严重影响教育教学的行为的。</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法律、行政法规对前款规定情形的处罚另有规定的，从其规定。</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第六十四条　民办学校有民办教育促进法第六十二条或者本条例第六十三条规定的违法情形的，由县级以上人民政府教育行政部门、人力资源社会保障行政部门或者其他有关部门依据职责分工对学校决策机构负责人、校长及直接责任人予以警告；情节严重的，1至5年内不得新成为民办学校决策机构负责人或者校长；情节特别严重、社会影响恶劣的，永久不得新成为民办学校决策机构负责人或者校长。</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同时举办或者实际控制多所民办学校的举办者或者实际控制人违反本条例规定，对所举办或者实际控制的民办学校疏于管理，造成恶劣影响的，由县级以上教育行政部门、人力资源社会保障行政部门或者其他有关部门依据职责分工责令限期整顿；拒不整改或者整改后仍发生同类问题的，1至5年内不得举办新的民办学校，情节严重的，10年内不得举办新的民办学校。</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第六十五条　违反本条例规定举办、参与举办民办学校或者在民办学校筹设期内招生的，依照民办教育促进法第六十四条规定给予处罚。</w:t>
      </w:r>
    </w:p>
    <w:p w:rsidR="00BF7E0D" w:rsidRPr="00BF7E0D" w:rsidRDefault="00BF7E0D" w:rsidP="00BF7E0D">
      <w:pPr>
        <w:spacing w:line="400" w:lineRule="exact"/>
        <w:rPr>
          <w:rFonts w:ascii="方正仿宋简体" w:eastAsia="方正仿宋简体"/>
          <w:sz w:val="28"/>
          <w:szCs w:val="28"/>
        </w:rPr>
      </w:pPr>
    </w:p>
    <w:p w:rsidR="00BF7E0D" w:rsidRPr="00BF7E0D" w:rsidRDefault="00BF7E0D" w:rsidP="00BF7E0D">
      <w:pPr>
        <w:spacing w:line="400" w:lineRule="exact"/>
        <w:jc w:val="center"/>
        <w:rPr>
          <w:rFonts w:ascii="方正黑体简体" w:eastAsia="方正黑体简体" w:hint="eastAsia"/>
          <w:sz w:val="28"/>
          <w:szCs w:val="28"/>
        </w:rPr>
      </w:pPr>
      <w:r w:rsidRPr="00BF7E0D">
        <w:rPr>
          <w:rFonts w:ascii="方正黑体简体" w:eastAsia="方正黑体简体" w:hint="eastAsia"/>
          <w:sz w:val="28"/>
          <w:szCs w:val="28"/>
        </w:rPr>
        <w:t>第九章　附　　则</w:t>
      </w:r>
    </w:p>
    <w:p w:rsidR="00BF7E0D" w:rsidRPr="00BF7E0D" w:rsidRDefault="00BF7E0D" w:rsidP="00BF7E0D">
      <w:pPr>
        <w:spacing w:line="400" w:lineRule="exact"/>
        <w:rPr>
          <w:rFonts w:ascii="方正仿宋简体" w:eastAsia="方正仿宋简体"/>
          <w:sz w:val="28"/>
          <w:szCs w:val="28"/>
        </w:rPr>
      </w:pP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第六十六条　本条例所称现有民办学校，是指2016年11月7日《全国人民代表大会常务委员会关于修改〈中华人民共和国民办教育促进法〉的决定》公布前设立的民办学校。</w:t>
      </w:r>
    </w:p>
    <w:p w:rsidR="00BF7E0D" w:rsidRPr="00BF7E0D"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第六十七条　本条例规定的支持与奖励措施适用于中外合作办学机构。</w:t>
      </w:r>
    </w:p>
    <w:p w:rsidR="00871A74" w:rsidRDefault="00BF7E0D" w:rsidP="00BF7E0D">
      <w:pPr>
        <w:spacing w:line="400" w:lineRule="exact"/>
        <w:rPr>
          <w:rFonts w:ascii="方正仿宋简体" w:eastAsia="方正仿宋简体" w:hint="eastAsia"/>
          <w:sz w:val="28"/>
          <w:szCs w:val="28"/>
        </w:rPr>
      </w:pPr>
      <w:r w:rsidRPr="00BF7E0D">
        <w:rPr>
          <w:rFonts w:ascii="方正仿宋简体" w:eastAsia="方正仿宋简体" w:hint="eastAsia"/>
          <w:sz w:val="28"/>
          <w:szCs w:val="28"/>
        </w:rPr>
        <w:t xml:space="preserve">　　第六十八条　本条例自2021年9月1日起施行。</w:t>
      </w:r>
    </w:p>
    <w:p w:rsidR="00871A74" w:rsidRDefault="00871A74" w:rsidP="000A3803">
      <w:pPr>
        <w:spacing w:line="400" w:lineRule="exact"/>
        <w:rPr>
          <w:rFonts w:ascii="方正仿宋简体" w:eastAsia="方正仿宋简体" w:hint="eastAsia"/>
          <w:sz w:val="28"/>
          <w:szCs w:val="28"/>
        </w:rPr>
      </w:pPr>
    </w:p>
    <w:p w:rsidR="00871A74" w:rsidRDefault="00871A74" w:rsidP="000A3803">
      <w:pPr>
        <w:spacing w:line="400" w:lineRule="exact"/>
        <w:rPr>
          <w:rFonts w:ascii="方正仿宋简体" w:eastAsia="方正仿宋简体" w:hint="eastAsia"/>
          <w:sz w:val="28"/>
          <w:szCs w:val="28"/>
        </w:rPr>
      </w:pPr>
    </w:p>
    <w:p w:rsidR="00871A74" w:rsidRDefault="00871A74" w:rsidP="000A3803">
      <w:pPr>
        <w:spacing w:line="400" w:lineRule="exact"/>
        <w:rPr>
          <w:rFonts w:ascii="方正仿宋简体" w:eastAsia="方正仿宋简体" w:hint="eastAsia"/>
          <w:sz w:val="28"/>
          <w:szCs w:val="28"/>
        </w:rPr>
      </w:pPr>
    </w:p>
    <w:p w:rsidR="00871A74" w:rsidRDefault="00871A74" w:rsidP="000A3803">
      <w:pPr>
        <w:spacing w:line="400" w:lineRule="exact"/>
        <w:rPr>
          <w:rFonts w:ascii="方正仿宋简体" w:eastAsia="方正仿宋简体" w:hint="eastAsia"/>
          <w:sz w:val="28"/>
          <w:szCs w:val="28"/>
        </w:rPr>
      </w:pPr>
    </w:p>
    <w:p w:rsidR="00871A74" w:rsidRDefault="00871A74" w:rsidP="000A3803">
      <w:pPr>
        <w:spacing w:line="400" w:lineRule="exact"/>
        <w:rPr>
          <w:rFonts w:ascii="方正仿宋简体" w:eastAsia="方正仿宋简体" w:hint="eastAsia"/>
          <w:sz w:val="28"/>
          <w:szCs w:val="28"/>
        </w:rPr>
      </w:pPr>
    </w:p>
    <w:p w:rsidR="00B13851" w:rsidRDefault="00B13851" w:rsidP="000A3803">
      <w:pPr>
        <w:spacing w:line="400" w:lineRule="exact"/>
        <w:rPr>
          <w:rFonts w:ascii="方正仿宋简体" w:eastAsia="方正仿宋简体" w:hint="eastAsia"/>
          <w:sz w:val="28"/>
          <w:szCs w:val="28"/>
        </w:rPr>
      </w:pPr>
    </w:p>
    <w:p w:rsidR="0050669E" w:rsidRPr="00E111AB" w:rsidRDefault="0050669E" w:rsidP="00E111AB">
      <w:pPr>
        <w:spacing w:line="560" w:lineRule="exact"/>
        <w:jc w:val="center"/>
        <w:rPr>
          <w:rFonts w:ascii="方正小标宋简体" w:eastAsia="方正小标宋简体" w:hint="eastAsia"/>
          <w:sz w:val="44"/>
          <w:szCs w:val="44"/>
        </w:rPr>
      </w:pPr>
      <w:r w:rsidRPr="00E111AB">
        <w:rPr>
          <w:rFonts w:ascii="方正小标宋简体" w:eastAsia="方正小标宋简体" w:hint="eastAsia"/>
          <w:sz w:val="44"/>
          <w:szCs w:val="44"/>
        </w:rPr>
        <w:t>中华人民共和国中外合作办学条例</w:t>
      </w:r>
    </w:p>
    <w:p w:rsidR="0050669E" w:rsidRPr="0050669E" w:rsidRDefault="0050669E" w:rsidP="0050669E">
      <w:pPr>
        <w:spacing w:line="400" w:lineRule="exact"/>
        <w:rPr>
          <w:rFonts w:ascii="方正仿宋简体" w:eastAsia="方正仿宋简体"/>
          <w:sz w:val="28"/>
          <w:szCs w:val="28"/>
        </w:rPr>
      </w:pPr>
    </w:p>
    <w:p w:rsidR="0050669E" w:rsidRPr="00E111AB" w:rsidRDefault="0050669E" w:rsidP="0050669E">
      <w:pPr>
        <w:spacing w:line="400" w:lineRule="exact"/>
        <w:rPr>
          <w:rFonts w:ascii="方正楷体简体" w:eastAsia="方正楷体简体" w:hint="eastAsia"/>
          <w:sz w:val="28"/>
          <w:szCs w:val="28"/>
        </w:rPr>
      </w:pPr>
      <w:r w:rsidRPr="0050669E">
        <w:rPr>
          <w:rFonts w:ascii="方正仿宋简体" w:eastAsia="方正仿宋简体" w:hint="eastAsia"/>
          <w:sz w:val="28"/>
          <w:szCs w:val="28"/>
        </w:rPr>
        <w:t xml:space="preserve">　　</w:t>
      </w:r>
      <w:r w:rsidRPr="00E111AB">
        <w:rPr>
          <w:rFonts w:ascii="方正楷体简体" w:eastAsia="方正楷体简体" w:hint="eastAsia"/>
          <w:sz w:val="28"/>
          <w:szCs w:val="28"/>
        </w:rPr>
        <w:t>（2003年3月1日中华人民共和国国务院令第372号公布　根据2013年7月18日《国务院关于废止和修改部分行政法规的决定》修订）</w:t>
      </w:r>
    </w:p>
    <w:p w:rsidR="0050669E" w:rsidRPr="0050669E" w:rsidRDefault="0050669E" w:rsidP="0050669E">
      <w:pPr>
        <w:spacing w:line="400" w:lineRule="exact"/>
        <w:rPr>
          <w:rFonts w:ascii="方正仿宋简体" w:eastAsia="方正仿宋简体"/>
          <w:sz w:val="28"/>
          <w:szCs w:val="28"/>
        </w:rPr>
      </w:pPr>
    </w:p>
    <w:p w:rsidR="0050669E" w:rsidRPr="00E111AB" w:rsidRDefault="0050669E" w:rsidP="00E111AB">
      <w:pPr>
        <w:spacing w:line="400" w:lineRule="exact"/>
        <w:jc w:val="center"/>
        <w:rPr>
          <w:rFonts w:ascii="方正黑体简体" w:eastAsia="方正黑体简体" w:hint="eastAsia"/>
          <w:sz w:val="28"/>
          <w:szCs w:val="28"/>
        </w:rPr>
      </w:pPr>
      <w:r w:rsidRPr="00E111AB">
        <w:rPr>
          <w:rFonts w:ascii="方正黑体简体" w:eastAsia="方正黑体简体" w:hint="eastAsia"/>
          <w:sz w:val="28"/>
          <w:szCs w:val="28"/>
        </w:rPr>
        <w:t>第一章　总　　则</w:t>
      </w:r>
    </w:p>
    <w:p w:rsidR="0050669E" w:rsidRPr="0050669E" w:rsidRDefault="0050669E" w:rsidP="0050669E">
      <w:pPr>
        <w:spacing w:line="400" w:lineRule="exact"/>
        <w:rPr>
          <w:rFonts w:ascii="方正仿宋简体" w:eastAsia="方正仿宋简体"/>
          <w:sz w:val="28"/>
          <w:szCs w:val="28"/>
        </w:rPr>
      </w:pP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第一条　为了规范中外合作办学活动，加强教育对外交流与合作，促进教育事业的发展，根据《中华人民共和国教育法》、《中华人民共和国职业教育法》和《中华人民共和国民办教育促进法》，制定本条例。</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第二条　外国教育机构同中国教育机构（以下简称中外合作办学者）在中国境内合作举办以中国公民为主要招生对象的教育机构（以下简称中外合作办学机构）的活动，适用本条例。</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第三条　中外合作办学属于公益性事业，是中国教育事业的组成部分。</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国家对中外合作办学实行扩大开放、规范办学、依法管理、促进发展的方针。</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国家鼓励引进外国优质教育资源的中外合作办学。</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国家鼓励在高等教育、职业教育领域开展中外合作办学，鼓励中国高等教育机构与外国知名的高等教育机构合作办学。</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第四条　中外合作办学者、中外合作办学机构的合法权益，受中国法律保护。</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中外合作办学机构依法享受国家规定的优惠政策，依法自主开展教育教学活动。</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第五条　中外合作办学必须遵守中国法律，贯彻中国的教育方针，符合中国的公共道德，不得损害中国的国家主权、安全和社会公共利益。</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中外合作办学应当符合中国教育事业发展的需要，保证教育教学质量，致力于培养中国社会主义建设事业的各类人才。</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第六条　中外合作办学者可以合作举办各级各类教育机构。但是，不得举办实施义务教育和实施军事、警察、政治等特殊性质教育的机构。</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第七条　外国宗教组织、宗教机构、宗教院校和宗教教职人员不得在中国境内从事合作办学活动。</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中外合作办学机构不得进行宗教教育和开展宗教活动。</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第八条　国务院教育行政部门负责全国中外合作办学工作的统筹规划、</w:t>
      </w:r>
      <w:r w:rsidRPr="0050669E">
        <w:rPr>
          <w:rFonts w:ascii="方正仿宋简体" w:eastAsia="方正仿宋简体" w:hint="eastAsia"/>
          <w:sz w:val="28"/>
          <w:szCs w:val="28"/>
        </w:rPr>
        <w:lastRenderedPageBreak/>
        <w:t>综合协调和宏观管理。国务院教育行政部门、劳动行政部门和其他有关行政部门在国务院规定的职责范围内负责有关的中外合作办学工作。</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省、自治区、直辖市人民政府教育行政部门负责本行政区域内中外合作办学工作的统筹规划、综合协调和宏观管理。省、自治区、直辖市人民政府教育行政部门、劳动行政部门和其他有关行政部门在其职责范围内负责本行政区域内有关的中外合作办学工作。</w:t>
      </w:r>
    </w:p>
    <w:p w:rsidR="0050669E" w:rsidRPr="0050669E" w:rsidRDefault="0050669E" w:rsidP="0050669E">
      <w:pPr>
        <w:spacing w:line="400" w:lineRule="exact"/>
        <w:rPr>
          <w:rFonts w:ascii="方正仿宋简体" w:eastAsia="方正仿宋简体"/>
          <w:sz w:val="28"/>
          <w:szCs w:val="28"/>
        </w:rPr>
      </w:pPr>
    </w:p>
    <w:p w:rsidR="0050669E" w:rsidRPr="00E111AB" w:rsidRDefault="0050669E" w:rsidP="00E111AB">
      <w:pPr>
        <w:spacing w:line="400" w:lineRule="exact"/>
        <w:jc w:val="center"/>
        <w:rPr>
          <w:rFonts w:ascii="方正黑体简体" w:eastAsia="方正黑体简体" w:hint="eastAsia"/>
          <w:sz w:val="28"/>
          <w:szCs w:val="28"/>
        </w:rPr>
      </w:pPr>
      <w:r w:rsidRPr="00E111AB">
        <w:rPr>
          <w:rFonts w:ascii="方正黑体简体" w:eastAsia="方正黑体简体" w:hint="eastAsia"/>
          <w:sz w:val="28"/>
          <w:szCs w:val="28"/>
        </w:rPr>
        <w:t>第二章　设　　立</w:t>
      </w:r>
    </w:p>
    <w:p w:rsidR="0050669E" w:rsidRPr="0050669E" w:rsidRDefault="0050669E" w:rsidP="0050669E">
      <w:pPr>
        <w:spacing w:line="400" w:lineRule="exact"/>
        <w:rPr>
          <w:rFonts w:ascii="方正仿宋简体" w:eastAsia="方正仿宋简体"/>
          <w:sz w:val="28"/>
          <w:szCs w:val="28"/>
        </w:rPr>
      </w:pP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第九条　申请设立中外合作办学机构的教育机构应当具有法人资格。</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第十条　中外合作办学者可以用资金、实物、土地使用权、知识产权以及其他财产作为办学投入。</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外合作办学者的知识产权投入不得超过各自投入的1/3。但是，接受国务院教育行政部门、劳动行政部门或者省、自治区、直辖市人民政府邀请前来中国合作办学的外国教育机构的知识产权投入可以超过其投入的1/3。</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第十一条　中外合作办学机构应当具备《中华人民共和国教育法》、《中华人民共和国职业教育法》、《中华人民共和国高等教育法》等法律和有关行政法规规定的基本条件，并具有法人资格。但是，外国教育机构同中国实施学历教育的高等学校设立的实施高等教育的中外合作办学机构，可以不具有法人资格。</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设立中外合作办学机构，参照国家举办的同级同类教育机构的设置标准执行。</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第十二条　申请设立实施本科以上高等学历教育的中外合作办学机构，由国务院教育行政部门审批；申请设立实施高等专科教育和非学历高等教育的中外合作办学机构，由拟设立机构所在地的省、自治区、直辖市人民政府审批。</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申请设立实施中等学历教育和自学考试助学、文化补习、学前教育等的中外合作办学机构，由拟设立机构所在地的省、自治区、直辖市人民政府教育行政部门审批。</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申请设立实施职业技能培训的中外合作办学机构，由拟设立机构所在地的省、自治区、直辖市人民政府劳动行政部门审批。</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第十三条　设立中外合作办学机构，分为筹备设立和正式设立两个步骤。但是，具备办学条件，达到设置标准的，可以直接申请正式设立。</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第十四条　申请筹备设立中外合作办学机构，应当提交下列文件：</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lastRenderedPageBreak/>
        <w:t xml:space="preserve">　　（一）申办报告，内容应当主要包括：中外合作办学者、拟设立中外合作办学机构的名称、培养目标、办学规模、办学层次、办学形式、办学条件、内部管理体制、经费筹措与管理使用等；</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（二）合作协议，内容应当包括：合作期限、争议解决办法等；</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（三）资产来源、资金数额及有效证明文件，并载明产权；</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（四）属捐赠性质的校产须提交捐赠协议，载明捐赠人的姓名、所捐资产的数额、用途和管理办法及相关有效证明文件；</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（五）不低于中外合作办学者资金投入15%的启动资金到位证明。</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第十五条　申请筹备设立中外合作办学机构的，审批机关应当自受理申请之日起45个工作日内作出是否批准的决定。批准的，发给筹备设立批准书；不批准的，应当书面说明理由。</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第十六条　经批准筹备设立中外合作办学机构的，应当自批准之日起3年内提出正式设立申请；超过3年的，中外合作办学者应当重新申报。</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筹备设立期内，不得招生。</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第十七条　完成筹备设立申请正式设立的，应当提交下列文件：</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（一）正式设立申请书；</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（二）筹备设立批准书；</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（三）筹备设立情况报告；</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（四）中外合作办学机构的章程，首届理事会、董事会或者联合管理委员会组成人员名单；</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（五）中外合作办学机构资产的有效证明文件；</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（六）校长或者主要行政负责人、教师、财会人员的资格证明文件。</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直接申请正式设立中外合作办学机构的，应当提交前款第（一）项、第（四）项、第（五）项、第（六）项和第十四条第（二）项、第（三）项、第（四）项所列文件。</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第十八条　申请正式设立实施非学历教育的中外合作办学机构的，审批机关应当自受理申请之日起3个月内作出是否批准的决定；申请正式设立实施学历教育的中外合作办学机构的，审批机关应当自受理申请之日起6个月内作出是否批准的决定。批准的，颁发统一格式、统一编号的中外合作办学许可证；不批准的，应当书面说明理由。</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外合作办学许可证由国务院教育行政部门制定式样，由国务院教育行政部门和劳动行政部门按照职责分工分别组织印制；中外合作办学许可证由国务院教育行政部门统一编号，具体办法由国务院教育行政部门会同劳动行政部门确定。</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第十九条　申请正式设立实施学历教育的中外合作办学机构的，审批</w:t>
      </w:r>
      <w:r w:rsidRPr="0050669E">
        <w:rPr>
          <w:rFonts w:ascii="方正仿宋简体" w:eastAsia="方正仿宋简体" w:hint="eastAsia"/>
          <w:sz w:val="28"/>
          <w:szCs w:val="28"/>
        </w:rPr>
        <w:lastRenderedPageBreak/>
        <w:t>机关受理申请后，应当组织专家委员会评议，由专家委员会提出咨询意见。</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第二十条　中外合作办学机构取得中外合作办学许可证后，应当依照有关的法律、行政法规进行登记，登记机关应当依照有关规定即时予以办理。</w:t>
      </w:r>
    </w:p>
    <w:p w:rsidR="0050669E" w:rsidRPr="0050669E" w:rsidRDefault="0050669E" w:rsidP="0050669E">
      <w:pPr>
        <w:spacing w:line="400" w:lineRule="exact"/>
        <w:rPr>
          <w:rFonts w:ascii="方正仿宋简体" w:eastAsia="方正仿宋简体"/>
          <w:sz w:val="28"/>
          <w:szCs w:val="28"/>
        </w:rPr>
      </w:pPr>
    </w:p>
    <w:p w:rsidR="0050669E" w:rsidRPr="00E111AB" w:rsidRDefault="0050669E" w:rsidP="00E111AB">
      <w:pPr>
        <w:spacing w:line="400" w:lineRule="exact"/>
        <w:jc w:val="center"/>
        <w:rPr>
          <w:rFonts w:ascii="方正黑体简体" w:eastAsia="方正黑体简体" w:hint="eastAsia"/>
          <w:sz w:val="28"/>
          <w:szCs w:val="28"/>
        </w:rPr>
      </w:pPr>
      <w:r w:rsidRPr="00E111AB">
        <w:rPr>
          <w:rFonts w:ascii="方正黑体简体" w:eastAsia="方正黑体简体" w:hint="eastAsia"/>
          <w:sz w:val="28"/>
          <w:szCs w:val="28"/>
        </w:rPr>
        <w:t>第三章　组织与管理</w:t>
      </w:r>
    </w:p>
    <w:p w:rsidR="0050669E" w:rsidRPr="0050669E" w:rsidRDefault="0050669E" w:rsidP="0050669E">
      <w:pPr>
        <w:spacing w:line="400" w:lineRule="exact"/>
        <w:rPr>
          <w:rFonts w:ascii="方正仿宋简体" w:eastAsia="方正仿宋简体"/>
          <w:sz w:val="28"/>
          <w:szCs w:val="28"/>
        </w:rPr>
      </w:pP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第二十一条　具有法人资格的中外合作办学机构应当设立理事会或者董事会，不具有法人资格的中外合作办学机构应当设立联合管理委员会。理事会、董事会或者联合管理委员会的中方组成人员不得少于1/2。</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理事会、董事会或者联合管理委员会由5人以上组成，设理事长、副理事长，董事长、副董事长或者主任、副主任各1人。中外合作办学者一方担任理事长、董事长或者主任的，由另一方担任副理事长、副董事长或者副主任。</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具有法人资格的中外合作办学机构的法定代表人，由中外合作办学者协商，在理事长、董事长或者校长中确定。</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第二十二条　中外合作办学机构的理事会、董事会或者联合管理委员会由中外合作办学者的代表、校长或者主要行政负责人、教职工代表等组成，其中1/3以上组成人员应当具有5年以上教育、教学经验。</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中外合作办学机构的理事会、董事会或者联合管理委员会组成人员名单应当报审批机关备案。</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第二十三条　中外合作办学机构的理事会、董事会或者联合管理委员会行使下列职权：</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（一）改选或者补选理事会、董事会或者联合管理委员会组成人员；</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（二）聘任、解聘校长或者主要行政负责人；</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（三）修改章程，制定规章制度；</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（四）制定发展规划，批准年度工作计划；</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（五）筹集办学经费，审核预算、决算；</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（六）决定教职工的编制定额和工资标准；</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（七）决定中外合作办学机构的分立、合并、终止；</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（八）章程规定的其他职权。</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第二十四条　中外合作办学机构的理事会、董事会或者联合管理委员会每年至少召开一次会议。经1/3以上组成人员提议，可以召开理事会、董事会或者联合管理委员会临时会议。</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中外合作办学机构的理事会、董事会或者联合管理委员会讨论下列重</w:t>
      </w:r>
      <w:r w:rsidRPr="0050669E">
        <w:rPr>
          <w:rFonts w:ascii="方正仿宋简体" w:eastAsia="方正仿宋简体" w:hint="eastAsia"/>
          <w:sz w:val="28"/>
          <w:szCs w:val="28"/>
        </w:rPr>
        <w:lastRenderedPageBreak/>
        <w:t>大事项，应当经2/3以上组成人员同意方可通过：</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（一）聘任、解聘校长或者主要行政负责人；</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（二）修改章程；</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（三）制定发展规划；</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（四）决定中外合作办学机构的分立、合并、终止；</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（五）章程规定的其他重大事项。</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第二十五条　中外合作办学机构的校长或者主要行政负责人，应当具有中华人民共和国国籍，在中国境内定居，热爱祖国，品行良好，具有教育、教学经验，并具备相应的专业水平。</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第二十六条　中外合作办学机构的校长或者主要行政负责人行使下列职权：</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（一）执行理事会、董事会或者联合管理委员会的决定；</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（二）实施发展规划，拟订年度工作计划、财务预算和规章制度；</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（三）聘任和解聘工作人员，实施奖惩；</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（四）组织教育教学、科学研究活动，保证教育教学质量；</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（五）负责日常管理工作；</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（六）章程规定的其他职权。</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第二十七条　中外合作办学机构依法对教师、学生进行管理。</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中外合作办学机构聘任的外籍教师和外籍管理人员，应当具备学士以上学位和相应的职业证书，并具有2年以上教育、教学经验。</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外方合作办学者应当从本教育机构中选派一定数量的教师到中外合作办学机构任教。</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第二十八条　中外合作办学机构应当依法维护教师、学生的合法权益，保障教职工的工资、福利待遇，并为教职工缴纳社会保险费。</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中外合作办学机构的教职工依法建立工会等组织，并通过教职工代表大会等形式，参与中外合作办学机构的民主管理。</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第二十九条　中外合作办学机构的外籍人员应当遵守外国人在中国就业的有关规定。</w:t>
      </w:r>
    </w:p>
    <w:p w:rsidR="0050669E" w:rsidRPr="0050669E" w:rsidRDefault="0050669E" w:rsidP="0050669E">
      <w:pPr>
        <w:spacing w:line="400" w:lineRule="exact"/>
        <w:rPr>
          <w:rFonts w:ascii="方正仿宋简体" w:eastAsia="方正仿宋简体"/>
          <w:sz w:val="28"/>
          <w:szCs w:val="28"/>
        </w:rPr>
      </w:pPr>
    </w:p>
    <w:p w:rsidR="0050669E" w:rsidRPr="00E111AB" w:rsidRDefault="0050669E" w:rsidP="00E111AB">
      <w:pPr>
        <w:spacing w:line="400" w:lineRule="exact"/>
        <w:jc w:val="center"/>
        <w:rPr>
          <w:rFonts w:ascii="方正黑体简体" w:eastAsia="方正黑体简体" w:hint="eastAsia"/>
          <w:sz w:val="28"/>
          <w:szCs w:val="28"/>
        </w:rPr>
      </w:pPr>
      <w:r w:rsidRPr="00E111AB">
        <w:rPr>
          <w:rFonts w:ascii="方正黑体简体" w:eastAsia="方正黑体简体" w:hint="eastAsia"/>
          <w:sz w:val="28"/>
          <w:szCs w:val="28"/>
        </w:rPr>
        <w:t>第四章　教育教学</w:t>
      </w:r>
    </w:p>
    <w:p w:rsidR="0050669E" w:rsidRPr="0050669E" w:rsidRDefault="0050669E" w:rsidP="0050669E">
      <w:pPr>
        <w:spacing w:line="400" w:lineRule="exact"/>
        <w:rPr>
          <w:rFonts w:ascii="方正仿宋简体" w:eastAsia="方正仿宋简体"/>
          <w:sz w:val="28"/>
          <w:szCs w:val="28"/>
        </w:rPr>
      </w:pP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第三十条　中外合作办学机构应当按照中国对同级同类教育机构的要求开设关于宪法、法律、公民道德、国情等内容的课程。</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国家鼓励中外合作办学机构引进国内急需、在国际上具有先进性的课程和教材。</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lastRenderedPageBreak/>
        <w:t xml:space="preserve">　　中外合作办学机构应当将所开设的课程和引进的教材报审批机关备案。</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第三十一条　中外合作办学机构根据需要，可以使用外国语言文字教学，但应当以普通话和规范汉字为基本教学语言文字。</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第三十二条　实施高等学历教育的中外合作办学机构招收学生，纳入国家高等学校招生计划。实施其他学历教育的中外合作办学机构招收学生，按照省、自治区、直辖市人民政府教育行政部门的规定执行。</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中外合作办学机构招收境外学生，按照国家有关规定执行。</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第三十三条　中外合作办学机构的招生简章和广告应当报审批机关备案。</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中外合作办学机构应当将办学类型和层次、专业设置、课程内容和招生规模等有关情况，定期向社会公布。</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第三十四条　中外合作办学机构实施学历教育的，按照国家有关规定颁发学历证书或者其他学业证书；实施非学历教育的，按照国家有关规定颁发培训证书或者结业证书。对于接受职业技能培训的学生，经政府批准的职业技能鉴定机构鉴定合格的，可以按照国家有关规定颁发相应的国家职业资格证书。</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中外合作办学机构实施高等学历教育的，可以按照国家有关规定颁发中国相应的学位证书。</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中外合作办学机构颁发的外国教育机构的学历、学位证书，应当与该教育机构在其所属国颁发的学历、学位证书相同，并在该国获得承认。</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中国对中外合作办学机构颁发的外国教育机构的学历、学位证书的承认，依照中华人民共和国缔结或者加入的国际条约办理，或者按照国家有关规定办理。</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第三十五条　国务院教育行政部门或者省、自治区、直辖市人民政府教育行政部门及劳动行政部门等其他有关行政部门应当加强对中外合作办学机构的日常监督，组织或者委托社会中介组织对中外合作办学机构的办学水平和教育质量进行评估，并将评估结果向社会公布。</w:t>
      </w:r>
    </w:p>
    <w:p w:rsidR="0050669E" w:rsidRPr="0050669E" w:rsidRDefault="0050669E" w:rsidP="0050669E">
      <w:pPr>
        <w:spacing w:line="400" w:lineRule="exact"/>
        <w:rPr>
          <w:rFonts w:ascii="方正仿宋简体" w:eastAsia="方正仿宋简体"/>
          <w:sz w:val="28"/>
          <w:szCs w:val="28"/>
        </w:rPr>
      </w:pPr>
    </w:p>
    <w:p w:rsidR="0050669E" w:rsidRPr="00E111AB" w:rsidRDefault="0050669E" w:rsidP="00E111AB">
      <w:pPr>
        <w:spacing w:line="400" w:lineRule="exact"/>
        <w:jc w:val="center"/>
        <w:rPr>
          <w:rFonts w:ascii="方正黑体简体" w:eastAsia="方正黑体简体" w:hint="eastAsia"/>
          <w:sz w:val="28"/>
          <w:szCs w:val="28"/>
        </w:rPr>
      </w:pPr>
      <w:r w:rsidRPr="00E111AB">
        <w:rPr>
          <w:rFonts w:ascii="方正黑体简体" w:eastAsia="方正黑体简体" w:hint="eastAsia"/>
          <w:sz w:val="28"/>
          <w:szCs w:val="28"/>
        </w:rPr>
        <w:t>第五章　资产与财务</w:t>
      </w:r>
    </w:p>
    <w:p w:rsidR="0050669E" w:rsidRPr="0050669E" w:rsidRDefault="0050669E" w:rsidP="0050669E">
      <w:pPr>
        <w:spacing w:line="400" w:lineRule="exact"/>
        <w:rPr>
          <w:rFonts w:ascii="方正仿宋简体" w:eastAsia="方正仿宋简体"/>
          <w:sz w:val="28"/>
          <w:szCs w:val="28"/>
        </w:rPr>
      </w:pP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第三十六条　中外合作办学机构应当依法建立健全财务、会计制度和资产管理制度，并按照国家有关规定设置会计账簿。</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第三十七条　中外合作办学机构存续期间，所有资产由中外合作办学机构依法享有法人财产权，任何组织和个人不得侵占。</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第三十八条　中外合作办学机构的收费项目和标准，依照国家有关政</w:t>
      </w:r>
      <w:r w:rsidRPr="0050669E">
        <w:rPr>
          <w:rFonts w:ascii="方正仿宋简体" w:eastAsia="方正仿宋简体" w:hint="eastAsia"/>
          <w:sz w:val="28"/>
          <w:szCs w:val="28"/>
        </w:rPr>
        <w:lastRenderedPageBreak/>
        <w:t>府定价的规定确定并公布；未经批准，不得增加项目或者提高标准。</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中外合作办学机构应当以人民币计收学费和其他费用，不得以外汇计收学费和其他费用。</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第三十九条　中外合作办学机构收取的费用应当主要用于教育教学活动和改善办学条件。</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第四十条　中外合作办学机构的外汇收支活动以及开设和使用外汇账户，应当遵守国家外汇管理规定。</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第四十一条　中外合作办学机构应当在每个会计年度结束时制作财务会计报告，委托社会审计机构依法进行审计，向社会公布审计结果，并报审批机关备案。</w:t>
      </w:r>
    </w:p>
    <w:p w:rsidR="0050669E" w:rsidRPr="0050669E" w:rsidRDefault="0050669E" w:rsidP="0050669E">
      <w:pPr>
        <w:spacing w:line="400" w:lineRule="exact"/>
        <w:rPr>
          <w:rFonts w:ascii="方正仿宋简体" w:eastAsia="方正仿宋简体"/>
          <w:sz w:val="28"/>
          <w:szCs w:val="28"/>
        </w:rPr>
      </w:pPr>
    </w:p>
    <w:p w:rsidR="0050669E" w:rsidRPr="00E111AB" w:rsidRDefault="0050669E" w:rsidP="00E111AB">
      <w:pPr>
        <w:spacing w:line="400" w:lineRule="exact"/>
        <w:jc w:val="center"/>
        <w:rPr>
          <w:rFonts w:ascii="方正黑体简体" w:eastAsia="方正黑体简体" w:hint="eastAsia"/>
          <w:sz w:val="28"/>
          <w:szCs w:val="28"/>
        </w:rPr>
      </w:pPr>
      <w:r w:rsidRPr="00E111AB">
        <w:rPr>
          <w:rFonts w:ascii="方正黑体简体" w:eastAsia="方正黑体简体" w:hint="eastAsia"/>
          <w:sz w:val="28"/>
          <w:szCs w:val="28"/>
        </w:rPr>
        <w:t>第六章　变更与终止</w:t>
      </w:r>
    </w:p>
    <w:p w:rsidR="0050669E" w:rsidRPr="0050669E" w:rsidRDefault="0050669E" w:rsidP="0050669E">
      <w:pPr>
        <w:spacing w:line="400" w:lineRule="exact"/>
        <w:rPr>
          <w:rFonts w:ascii="方正仿宋简体" w:eastAsia="方正仿宋简体"/>
          <w:sz w:val="28"/>
          <w:szCs w:val="28"/>
        </w:rPr>
      </w:pP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第四十二条　中外合作办学机构的分立、合并，在进行财务清算后，由该机构理事会、董事会或者联合管理委员会报审批机关批准。</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申请分立、合并实施非学历教育的中外合作办学机构的，审批机关应当自受理申请之日起3个月内以书面形式答复；申请分立、合并实施学历教育的中外合作办学机构的，审批机关应当自受理申请之日起6个月内以书面形式答复。</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第四十三条　中外合作办学机构合作办学者的变更，应当由合作办学者提出，在进行财务清算后，经该机构理事会、董事会或者联合管理委员会同意，报审批机关核准，并办理相应的变更手续。</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中外合作办学机构住所、法定代表人的变更，应当经审批机关核准，并办理相应的变更手续。中外合作办学机构校长或者主要行政负责人的变更，应当及时办理变更手续。</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第四十四条　中外合作办学机构名称、层次、类别的变更，由该机构理事会、董事会或者联合管理委员会报审批机关批准。</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申请变更为实施非学历教育的中外合作办学机构的，审批机关应当自受理申请之日起3个月内以书面形式答复；申请变更为实施学历教育的中外合作办学机构的，审批机关应当自受理申请之日起6个月内以书面形式答复。</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第四十五条　中外合作办学机构有下列情形之一的，应当终止：</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（一）根据章程规定要求终止，并经审批机关批准的；</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（二）被吊销中外合作办学许可证的；</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（三）因资不抵债无法继续办学，并经审批机关批准的。</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lastRenderedPageBreak/>
        <w:t xml:space="preserve">　　中外合作办学机构终止，应当妥善安置在校学生；中外合作办学机构提出终止申请时，应当同时提交妥善安置在校学生的方案。</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第四十六条　中外合作办学机构终止时，应当依法进行财务清算。</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中外合作办学机构自己要求终止的，由中外合作办学机构组织清算；被审批机关依法撤销的，由审批机关组织清算；因资不抵债无法继续办学而被终止的，依法请求人民法院组织清算。</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第四十七条　中外合作办学机构清算时，应当按照下列顺序清偿：</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（一）应当退还学生的学费和其他费用；</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（二）应当支付给教职工的工资和应当缴纳的社会保险费用；</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（三）应当偿还的其他债务。</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中外合作办学机构清偿上述债务后的剩余财产，依照有关法律、行政法规的规定处理。</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第四十八条　中外合作办学机构经批准终止或者被吊销中外合作办学许可证的，应当将中外合作办学许可证和印章交回审批机关，依法办理注销登记。</w:t>
      </w:r>
    </w:p>
    <w:p w:rsidR="0050669E" w:rsidRPr="0050669E" w:rsidRDefault="0050669E" w:rsidP="0050669E">
      <w:pPr>
        <w:spacing w:line="400" w:lineRule="exact"/>
        <w:rPr>
          <w:rFonts w:ascii="方正仿宋简体" w:eastAsia="方正仿宋简体"/>
          <w:sz w:val="28"/>
          <w:szCs w:val="28"/>
        </w:rPr>
      </w:pPr>
    </w:p>
    <w:p w:rsidR="0050669E" w:rsidRPr="00E111AB" w:rsidRDefault="0050669E" w:rsidP="00E111AB">
      <w:pPr>
        <w:spacing w:line="400" w:lineRule="exact"/>
        <w:jc w:val="center"/>
        <w:rPr>
          <w:rFonts w:ascii="方正黑体简体" w:eastAsia="方正黑体简体" w:hint="eastAsia"/>
          <w:sz w:val="28"/>
          <w:szCs w:val="28"/>
        </w:rPr>
      </w:pPr>
      <w:r w:rsidRPr="00E111AB">
        <w:rPr>
          <w:rFonts w:ascii="方正黑体简体" w:eastAsia="方正黑体简体" w:hint="eastAsia"/>
          <w:sz w:val="28"/>
          <w:szCs w:val="28"/>
        </w:rPr>
        <w:t>第七章　法律责任</w:t>
      </w:r>
    </w:p>
    <w:p w:rsidR="0050669E" w:rsidRPr="0050669E" w:rsidRDefault="0050669E" w:rsidP="0050669E">
      <w:pPr>
        <w:spacing w:line="400" w:lineRule="exact"/>
        <w:rPr>
          <w:rFonts w:ascii="方正仿宋简体" w:eastAsia="方正仿宋简体"/>
          <w:sz w:val="28"/>
          <w:szCs w:val="28"/>
        </w:rPr>
      </w:pP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第四十九条　中外合作办学审批机关及其工作人员，利用职务上的便利收取他人财物或者获取其他利益，滥用职权、玩忽职守，对不符合本条例规定条件者颁发中外合作办学许可证，或者发现违法行为不予以查处，造成严重后果，触犯刑律的，对负有责任的主管人员和其他直接责任人员，依照刑法关于受贿罪、滥用职权罪、玩忽职守罪或者其他罪的规定，依法追究刑事责任；尚不够刑事处罚的，依法给予行政处分。</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第五十条　违反本条例的规定，超越职权审批中外合作办学机构的，其批准文件无效，由上级机关责令改正；对负有责任的主管人员和其他直接责任人员，依法给予行政处分；致使公共财产、国家和人民利益遭受重大损失的，依照刑法关于滥用职权罪或者其他罪的规定，依法追究刑事责任。</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第五十一条　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第五十二条　违反本条例的规定，在中外合作办学机构筹备设立期间</w:t>
      </w:r>
      <w:r w:rsidRPr="0050669E">
        <w:rPr>
          <w:rFonts w:ascii="方正仿宋简体" w:eastAsia="方正仿宋简体" w:hint="eastAsia"/>
          <w:sz w:val="28"/>
          <w:szCs w:val="28"/>
        </w:rPr>
        <w:lastRenderedPageBreak/>
        <w:t>招收学生的，由教育行政部门、劳动行政部门按照职责分工责令停止招生，责令退还向学生收取的费用，并处以10万元以下的罚款；情节严重，拒不停止招生的，由审批机关撤销筹备设立批准书。</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第五十三条　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第五十四条　伪造、变造和买卖中外合作办学许可证的，依照刑法关于伪造、变造、买卖国家机关证件罪或者其他罪的规定，依法追究刑事责任。</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第五十五条　中外合作办学机构未经批准增加收费项目或者提高收费标准的，由教育行政部门、劳动行政部门按照职责分工责令退还多收的费用，并由价格主管部门依照有关法律、行政法规的规定予以处罚。</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第五十六条　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第五十七条　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中外合作办学机构发布虚假招生广告的，依照《中华人民共和国广告法》的有关规定追究其法律责任。</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第五十八条　中外合作办学机构被处以吊销中外合作办学许可证行政处罚的，其理事长或者董事长、校长或者主要行政负责人自中外合作办学许可证被吊销之日起10年内不得担任任何中外合作办学机构的理事长或者董事长、校长或者主要行政负责人。</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违反本条例的规定，触犯刑律被依法追究刑事责任的，自刑罚执行期满之日起10年内不得从事中外合作办学活动。</w:t>
      </w:r>
    </w:p>
    <w:p w:rsidR="0050669E" w:rsidRPr="0050669E" w:rsidRDefault="0050669E" w:rsidP="0050669E">
      <w:pPr>
        <w:spacing w:line="400" w:lineRule="exact"/>
        <w:rPr>
          <w:rFonts w:ascii="方正仿宋简体" w:eastAsia="方正仿宋简体"/>
          <w:sz w:val="28"/>
          <w:szCs w:val="28"/>
        </w:rPr>
      </w:pPr>
    </w:p>
    <w:p w:rsidR="0050669E" w:rsidRPr="00E111AB" w:rsidRDefault="0050669E" w:rsidP="00E111AB">
      <w:pPr>
        <w:spacing w:line="400" w:lineRule="exact"/>
        <w:jc w:val="center"/>
        <w:rPr>
          <w:rFonts w:ascii="方正黑体简体" w:eastAsia="方正黑体简体" w:hint="eastAsia"/>
          <w:sz w:val="28"/>
          <w:szCs w:val="28"/>
        </w:rPr>
      </w:pPr>
      <w:r w:rsidRPr="00E111AB">
        <w:rPr>
          <w:rFonts w:ascii="方正黑体简体" w:eastAsia="方正黑体简体" w:hint="eastAsia"/>
          <w:sz w:val="28"/>
          <w:szCs w:val="28"/>
        </w:rPr>
        <w:t>第八章　附　　则</w:t>
      </w:r>
    </w:p>
    <w:p w:rsidR="0050669E" w:rsidRPr="0050669E" w:rsidRDefault="0050669E" w:rsidP="0050669E">
      <w:pPr>
        <w:spacing w:line="400" w:lineRule="exact"/>
        <w:rPr>
          <w:rFonts w:ascii="方正仿宋简体" w:eastAsia="方正仿宋简体"/>
          <w:sz w:val="28"/>
          <w:szCs w:val="28"/>
        </w:rPr>
      </w:pP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第五十九条　香港特别行政区、澳门特别行政区和台湾地区的教育机</w:t>
      </w:r>
      <w:r w:rsidRPr="0050669E">
        <w:rPr>
          <w:rFonts w:ascii="方正仿宋简体" w:eastAsia="方正仿宋简体" w:hint="eastAsia"/>
          <w:sz w:val="28"/>
          <w:szCs w:val="28"/>
        </w:rPr>
        <w:lastRenderedPageBreak/>
        <w:t>构与内地教育机构合作办学的，参照本条例的规定执行。</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第六十条　在工商行政管理部门登记注册的经营性的中外合作举办的培训机构的管理办法，由国务院另行规定。</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第六十一条　外国教育机构同中国教育机构在中国境内合作举办以中国公民为主要招生对象的实施学历教育和自学考试助学、文化补习、学前教育等的合作办学项目的具体审批和管理办法，由国务院教育行政部门制定。</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外国教育机构同中国教育机构在中国境内合作举办以中国公民为主要招生对象的实施职业技能培训的合作办学项目的具体审批和管理办法，由国务院劳动行政部门制定。</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第六十二条　外国教育机构、其他组织或者个人不得在中国境内单独设立以中国公民为主要招生对象的学校及其他教育机构。</w:t>
      </w:r>
    </w:p>
    <w:p w:rsidR="0050669E" w:rsidRPr="0050669E"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第六十三条　本条例施行前依法设立的中外合作办学机构，应当补办本条例规定的中外合作办学许可证。其中，不完全具备本条例所规定条件的，应当在本条例施行之日起2年内达到本条例规定的条件；逾期未达到本条例规定条件的，由审批机关予以撤销。</w:t>
      </w:r>
    </w:p>
    <w:p w:rsidR="00B13851" w:rsidRDefault="0050669E" w:rsidP="0050669E">
      <w:pPr>
        <w:spacing w:line="400" w:lineRule="exact"/>
        <w:rPr>
          <w:rFonts w:ascii="方正仿宋简体" w:eastAsia="方正仿宋简体" w:hint="eastAsia"/>
          <w:sz w:val="28"/>
          <w:szCs w:val="28"/>
        </w:rPr>
      </w:pPr>
      <w:r w:rsidRPr="0050669E">
        <w:rPr>
          <w:rFonts w:ascii="方正仿宋简体" w:eastAsia="方正仿宋简体" w:hint="eastAsia"/>
          <w:sz w:val="28"/>
          <w:szCs w:val="28"/>
        </w:rPr>
        <w:t xml:space="preserve">　　第六十四条　本条例自2003年9月1日起施行。</w:t>
      </w:r>
    </w:p>
    <w:p w:rsidR="00B13851" w:rsidRDefault="00B13851" w:rsidP="000A3803">
      <w:pPr>
        <w:spacing w:line="400" w:lineRule="exact"/>
        <w:rPr>
          <w:rFonts w:ascii="方正仿宋简体" w:eastAsia="方正仿宋简体" w:hint="eastAsia"/>
          <w:sz w:val="28"/>
          <w:szCs w:val="28"/>
        </w:rPr>
      </w:pPr>
    </w:p>
    <w:p w:rsidR="00B13851" w:rsidRDefault="00B13851" w:rsidP="000A3803">
      <w:pPr>
        <w:spacing w:line="400" w:lineRule="exact"/>
        <w:rPr>
          <w:rFonts w:ascii="方正仿宋简体" w:eastAsia="方正仿宋简体" w:hint="eastAsia"/>
          <w:sz w:val="28"/>
          <w:szCs w:val="28"/>
        </w:rPr>
      </w:pPr>
    </w:p>
    <w:p w:rsidR="00B13851" w:rsidRDefault="00B13851" w:rsidP="000A3803">
      <w:pPr>
        <w:spacing w:line="400" w:lineRule="exact"/>
        <w:rPr>
          <w:rFonts w:ascii="方正仿宋简体" w:eastAsia="方正仿宋简体" w:hint="eastAsia"/>
          <w:sz w:val="28"/>
          <w:szCs w:val="28"/>
        </w:rPr>
      </w:pPr>
    </w:p>
    <w:p w:rsidR="00B13851" w:rsidRDefault="00B13851" w:rsidP="000A3803">
      <w:pPr>
        <w:spacing w:line="400" w:lineRule="exact"/>
        <w:rPr>
          <w:rFonts w:ascii="方正仿宋简体" w:eastAsia="方正仿宋简体" w:hint="eastAsia"/>
          <w:sz w:val="28"/>
          <w:szCs w:val="28"/>
        </w:rPr>
      </w:pPr>
    </w:p>
    <w:p w:rsidR="00B13851" w:rsidRDefault="00B13851" w:rsidP="000A3803">
      <w:pPr>
        <w:spacing w:line="400" w:lineRule="exact"/>
        <w:rPr>
          <w:rFonts w:ascii="方正仿宋简体" w:eastAsia="方正仿宋简体" w:hint="eastAsia"/>
          <w:sz w:val="28"/>
          <w:szCs w:val="28"/>
        </w:rPr>
      </w:pPr>
    </w:p>
    <w:p w:rsidR="00B13851" w:rsidRDefault="00B13851" w:rsidP="000A3803">
      <w:pPr>
        <w:spacing w:line="400" w:lineRule="exact"/>
        <w:rPr>
          <w:rFonts w:ascii="方正仿宋简体" w:eastAsia="方正仿宋简体" w:hint="eastAsia"/>
          <w:sz w:val="28"/>
          <w:szCs w:val="28"/>
        </w:rPr>
      </w:pPr>
    </w:p>
    <w:p w:rsidR="00B13851" w:rsidRDefault="00B13851" w:rsidP="000A3803">
      <w:pPr>
        <w:spacing w:line="400" w:lineRule="exact"/>
        <w:rPr>
          <w:rFonts w:ascii="方正仿宋简体" w:eastAsia="方正仿宋简体" w:hint="eastAsia"/>
          <w:sz w:val="28"/>
          <w:szCs w:val="28"/>
        </w:rPr>
      </w:pPr>
    </w:p>
    <w:p w:rsidR="00B13851" w:rsidRDefault="00B13851" w:rsidP="000A3803">
      <w:pPr>
        <w:spacing w:line="400" w:lineRule="exact"/>
        <w:rPr>
          <w:rFonts w:ascii="方正仿宋简体" w:eastAsia="方正仿宋简体" w:hint="eastAsia"/>
          <w:sz w:val="28"/>
          <w:szCs w:val="28"/>
        </w:rPr>
      </w:pPr>
    </w:p>
    <w:p w:rsidR="00B13851" w:rsidRDefault="00B13851" w:rsidP="000A3803">
      <w:pPr>
        <w:spacing w:line="400" w:lineRule="exact"/>
        <w:rPr>
          <w:rFonts w:ascii="方正仿宋简体" w:eastAsia="方正仿宋简体" w:hint="eastAsia"/>
          <w:sz w:val="28"/>
          <w:szCs w:val="28"/>
        </w:rPr>
      </w:pPr>
    </w:p>
    <w:p w:rsidR="00B13851" w:rsidRDefault="00B13851" w:rsidP="000A3803">
      <w:pPr>
        <w:spacing w:line="400" w:lineRule="exact"/>
        <w:rPr>
          <w:rFonts w:ascii="方正仿宋简体" w:eastAsia="方正仿宋简体" w:hint="eastAsia"/>
          <w:sz w:val="28"/>
          <w:szCs w:val="28"/>
        </w:rPr>
      </w:pPr>
    </w:p>
    <w:p w:rsidR="00B13851" w:rsidRDefault="00B13851" w:rsidP="000A3803">
      <w:pPr>
        <w:spacing w:line="400" w:lineRule="exact"/>
        <w:rPr>
          <w:rFonts w:ascii="方正仿宋简体" w:eastAsia="方正仿宋简体" w:hint="eastAsia"/>
          <w:sz w:val="28"/>
          <w:szCs w:val="28"/>
        </w:rPr>
      </w:pPr>
    </w:p>
    <w:p w:rsidR="00E111AB" w:rsidRDefault="00E111AB" w:rsidP="000A3803">
      <w:pPr>
        <w:spacing w:line="400" w:lineRule="exact"/>
        <w:rPr>
          <w:rFonts w:ascii="方正仿宋简体" w:eastAsia="方正仿宋简体" w:hint="eastAsia"/>
          <w:sz w:val="28"/>
          <w:szCs w:val="28"/>
        </w:rPr>
      </w:pPr>
    </w:p>
    <w:p w:rsidR="00E111AB" w:rsidRDefault="00E111AB" w:rsidP="000A3803">
      <w:pPr>
        <w:spacing w:line="400" w:lineRule="exact"/>
        <w:rPr>
          <w:rFonts w:ascii="方正仿宋简体" w:eastAsia="方正仿宋简体" w:hint="eastAsia"/>
          <w:sz w:val="28"/>
          <w:szCs w:val="28"/>
        </w:rPr>
      </w:pPr>
    </w:p>
    <w:p w:rsidR="00E111AB" w:rsidRDefault="00E111AB" w:rsidP="000A3803">
      <w:pPr>
        <w:spacing w:line="400" w:lineRule="exact"/>
        <w:rPr>
          <w:rFonts w:ascii="方正仿宋简体" w:eastAsia="方正仿宋简体" w:hint="eastAsia"/>
          <w:sz w:val="28"/>
          <w:szCs w:val="28"/>
        </w:rPr>
      </w:pPr>
    </w:p>
    <w:p w:rsidR="00E111AB" w:rsidRDefault="00E111AB" w:rsidP="000A3803">
      <w:pPr>
        <w:spacing w:line="400" w:lineRule="exact"/>
        <w:rPr>
          <w:rFonts w:ascii="方正仿宋简体" w:eastAsia="方正仿宋简体" w:hint="eastAsia"/>
          <w:sz w:val="28"/>
          <w:szCs w:val="28"/>
        </w:rPr>
      </w:pPr>
    </w:p>
    <w:p w:rsidR="00E111AB" w:rsidRDefault="00E111AB" w:rsidP="000A3803">
      <w:pPr>
        <w:spacing w:line="400" w:lineRule="exact"/>
        <w:rPr>
          <w:rFonts w:ascii="方正仿宋简体" w:eastAsia="方正仿宋简体" w:hint="eastAsia"/>
          <w:sz w:val="28"/>
          <w:szCs w:val="28"/>
        </w:rPr>
      </w:pPr>
    </w:p>
    <w:p w:rsidR="00E111AB" w:rsidRDefault="00E111AB" w:rsidP="000A3803">
      <w:pPr>
        <w:spacing w:line="400" w:lineRule="exact"/>
        <w:rPr>
          <w:rFonts w:ascii="方正仿宋简体" w:eastAsia="方正仿宋简体" w:hint="eastAsia"/>
          <w:sz w:val="28"/>
          <w:szCs w:val="28"/>
        </w:rPr>
      </w:pPr>
    </w:p>
    <w:p w:rsidR="00E111AB" w:rsidRDefault="00E111AB" w:rsidP="000A3803">
      <w:pPr>
        <w:spacing w:line="400" w:lineRule="exact"/>
        <w:rPr>
          <w:rFonts w:ascii="方正仿宋简体" w:eastAsia="方正仿宋简体" w:hint="eastAsia"/>
          <w:sz w:val="28"/>
          <w:szCs w:val="28"/>
        </w:rPr>
      </w:pPr>
    </w:p>
    <w:p w:rsidR="00B13851" w:rsidRDefault="00B13851" w:rsidP="000A3803">
      <w:pPr>
        <w:spacing w:line="400" w:lineRule="exact"/>
        <w:rPr>
          <w:rFonts w:ascii="方正仿宋简体" w:eastAsia="方正仿宋简体" w:hint="eastAsia"/>
          <w:sz w:val="28"/>
          <w:szCs w:val="28"/>
        </w:rPr>
      </w:pPr>
    </w:p>
    <w:p w:rsidR="00520B19" w:rsidRPr="00520B19" w:rsidRDefault="00520B19" w:rsidP="00520B19">
      <w:pPr>
        <w:spacing w:line="560" w:lineRule="exact"/>
        <w:jc w:val="center"/>
        <w:rPr>
          <w:rFonts w:ascii="方正小标宋简体" w:eastAsia="方正小标宋简体" w:hint="eastAsia"/>
          <w:sz w:val="44"/>
          <w:szCs w:val="44"/>
        </w:rPr>
      </w:pPr>
      <w:r w:rsidRPr="00520B19">
        <w:rPr>
          <w:rFonts w:ascii="方正小标宋简体" w:eastAsia="方正小标宋简体" w:hint="eastAsia"/>
          <w:sz w:val="44"/>
          <w:szCs w:val="44"/>
        </w:rPr>
        <w:t>江苏省职业教育校企合作促进条例</w:t>
      </w:r>
    </w:p>
    <w:p w:rsidR="00520B19" w:rsidRPr="00520B19" w:rsidRDefault="00520B19" w:rsidP="00520B19">
      <w:pPr>
        <w:spacing w:line="400" w:lineRule="exact"/>
        <w:rPr>
          <w:rFonts w:ascii="方正仿宋简体" w:eastAsia="方正仿宋简体"/>
          <w:sz w:val="28"/>
          <w:szCs w:val="28"/>
        </w:rPr>
      </w:pP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sz w:val="28"/>
          <w:szCs w:val="28"/>
        </w:rPr>
        <w:t> </w:t>
      </w:r>
      <w:r>
        <w:rPr>
          <w:rFonts w:ascii="方正仿宋简体" w:eastAsia="方正仿宋简体" w:hint="eastAsia"/>
          <w:sz w:val="28"/>
          <w:szCs w:val="28"/>
        </w:rPr>
        <w:t xml:space="preserve">   </w:t>
      </w:r>
      <w:r w:rsidRPr="00520B19">
        <w:rPr>
          <w:rFonts w:ascii="方正楷体简体" w:eastAsia="方正楷体简体" w:hint="eastAsia"/>
          <w:sz w:val="28"/>
          <w:szCs w:val="28"/>
        </w:rPr>
        <w:t>（2019年3月29日江苏省第十三届人民代表大会常务委员会第八次会议通过）</w:t>
      </w:r>
    </w:p>
    <w:p w:rsidR="00520B19" w:rsidRPr="00520B19" w:rsidRDefault="00520B19" w:rsidP="00520B19">
      <w:pPr>
        <w:spacing w:line="400" w:lineRule="exact"/>
        <w:rPr>
          <w:rFonts w:ascii="方正仿宋简体" w:eastAsia="方正仿宋简体"/>
          <w:sz w:val="28"/>
          <w:szCs w:val="28"/>
        </w:rPr>
      </w:pPr>
    </w:p>
    <w:p w:rsidR="00520B19" w:rsidRPr="00520B19" w:rsidRDefault="00520B19" w:rsidP="00520B19">
      <w:pPr>
        <w:spacing w:line="400" w:lineRule="exact"/>
        <w:jc w:val="center"/>
        <w:rPr>
          <w:rFonts w:ascii="方正黑体简体" w:eastAsia="方正黑体简体" w:hint="eastAsia"/>
          <w:sz w:val="28"/>
          <w:szCs w:val="28"/>
        </w:rPr>
      </w:pPr>
      <w:r w:rsidRPr="00520B19">
        <w:rPr>
          <w:rFonts w:ascii="方正黑体简体" w:eastAsia="方正黑体简体" w:hint="eastAsia"/>
          <w:sz w:val="28"/>
          <w:szCs w:val="28"/>
        </w:rPr>
        <w:t>第一章　总则</w:t>
      </w:r>
    </w:p>
    <w:p w:rsidR="00520B19" w:rsidRPr="00520B19" w:rsidRDefault="00520B19" w:rsidP="00520B19">
      <w:pPr>
        <w:spacing w:line="400" w:lineRule="exact"/>
        <w:rPr>
          <w:rFonts w:ascii="方正仿宋简体" w:eastAsia="方正仿宋简体"/>
          <w:sz w:val="28"/>
          <w:szCs w:val="28"/>
        </w:rPr>
      </w:pP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第一条　为了促进职业教育学校与企业深度合作，推动产教融合，完善现代职业教育制度，服务经济社会发展，根据《中华人民共和国职业教育法》等法律、行政法规，结合本省实际，制定本条例。</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第二条　本省行政区域内职业教育校企合作及其保障促进等工作，适用本条例。</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本条例所称职业教育学校（以下简称学校），是指本省行政区域内各类主体举办并依法设立的全日制职业院校（包括普通中等专业学校、成人中等专业学校、职业高中学校、高等职业学校、技工学校、高级技工学校、技师学院等）和开展职业教育的普通本科高等学校。</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第三条　职业教育校企合作以学校和企业为主体，校企协同、德技并修、工学结合，共同培养高素质劳动者和技术技能人才。</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职业教育校企合作应当坚持育人为本、平等自愿、互惠共赢的原则，实行校企主导、政府推动、行业指导、社会参与相结合的工作机制。</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第四条　学校与企业可以在资源统筹与共享、技术创新与服务、人才交流与培养、学生就业与创业、文化传承与发展等方面开展校企合作。</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鼓励和支持有条件的其他社会力量以多种形式参与校企合作。</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第五条　县级以上地方人民政府应当加强对职业教育工作的领导、统筹协调和督导评估，将促进职业教育校企合作纳入国民经济和社会发展规划以及产业发展规划。</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县级以上地方人民政府职业教育联席会议应当及时研究和协调解决职业教育校企合作工作中的重大问题。职业教育联席会议由教育、人力资源社会保障、发展改革、工业和信息化、财政、农业农村、国有资产监督管理、税务等有关行政部门和工会、行业组织组成。</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第六条　教育部门负责职业教育校企合作的统筹协调、规划指导、综合管理和服务保障，并按照职责做好校企合作促进工作。</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人力资源社会保障部门具体负责所属技工学校、高级技工学校、技师</w:t>
      </w:r>
      <w:r w:rsidRPr="00520B19">
        <w:rPr>
          <w:rFonts w:ascii="方正仿宋简体" w:eastAsia="方正仿宋简体" w:hint="eastAsia"/>
          <w:sz w:val="28"/>
          <w:szCs w:val="28"/>
        </w:rPr>
        <w:lastRenderedPageBreak/>
        <w:t>学院的校企合作工作，并按照职责做好校企合作促进工作。</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发展改革、工业和信息化、科技、民政、财政、自然资源、住房城乡建设、交通运输、农业农村、水利、商务、文化和旅游、卫生健康、国有资产监督管理、税务、市场监督管理、广播电视、新闻出版、应急管理等部门和单位按照各自职责做好校企合作促进工作。</w:t>
      </w:r>
    </w:p>
    <w:p w:rsidR="00520B19" w:rsidRPr="00520B19" w:rsidRDefault="00520B19" w:rsidP="00520B19">
      <w:pPr>
        <w:spacing w:line="400" w:lineRule="exact"/>
        <w:rPr>
          <w:rFonts w:ascii="方正仿宋简体" w:eastAsia="方正仿宋简体"/>
          <w:sz w:val="28"/>
          <w:szCs w:val="28"/>
        </w:rPr>
      </w:pPr>
    </w:p>
    <w:p w:rsidR="00520B19" w:rsidRPr="00520B19" w:rsidRDefault="00520B19" w:rsidP="00520B19">
      <w:pPr>
        <w:spacing w:line="400" w:lineRule="exact"/>
        <w:jc w:val="center"/>
        <w:rPr>
          <w:rFonts w:ascii="方正黑体简体" w:eastAsia="方正黑体简体" w:hint="eastAsia"/>
          <w:sz w:val="28"/>
          <w:szCs w:val="28"/>
        </w:rPr>
      </w:pPr>
      <w:r w:rsidRPr="00520B19">
        <w:rPr>
          <w:rFonts w:ascii="方正黑体简体" w:eastAsia="方正黑体简体" w:hint="eastAsia"/>
          <w:sz w:val="28"/>
          <w:szCs w:val="28"/>
        </w:rPr>
        <w:t>第二章　组织和实施</w:t>
      </w:r>
    </w:p>
    <w:p w:rsidR="00520B19" w:rsidRPr="00520B19" w:rsidRDefault="00520B19" w:rsidP="00520B19">
      <w:pPr>
        <w:spacing w:line="400" w:lineRule="exact"/>
        <w:rPr>
          <w:rFonts w:ascii="方正仿宋简体" w:eastAsia="方正仿宋简体"/>
          <w:sz w:val="28"/>
          <w:szCs w:val="28"/>
        </w:rPr>
      </w:pP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第七条　学校应当制定校企合作规划，建立适应开展校企合作的职业教育教学组织方式和管理制度，明确负责校企合作工作的机构和人员，改革教学内容和方式方法，健全人才培养质量评价制度。</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鼓励企业根据发展需要制定校企合作规划，建立和完善相关工作机制，明确有关机构或者人员负责校企合作工作，利用人才、资本、知识、技术、设施、设备和管理等要素参与校企合作。</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第八条　学校与企业开展合作，应当平等协商、签订合作协议，明确合作的目标任务、内容形式、权利义务、合作期限等事项。</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第九条　企业可以与学校共建共享生产性实习实训基地、学生创新创业中心基地、员工培养培训中心以及研发机构。支持企业优秀专业技术人才和高技能人才在学校建立技能大师工作室等。</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学校可以引进企业生产工艺流程、生产设备和技术人员，与企业共同设立实习实训岗位。</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学校可以在合作企业建立分校区，根据学生专业培养目标，与企业联合开展生产性实训、半工半读式培养。</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第十条　企业、行业组织可以采取独资、合资、合作等方式依法参与举办学校。对企业举办的学校，县级以上地方人民政府可以通过政府购买服务等方式予以支持。</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企业与学校合作，可以依法举办混合所有制学校或者二级学院（系部），引进社会优质资本和人才，实行相对独立的人员聘任与经费核算。</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企业、行业组织和学校可以依法组建多元投资主体的职业教育集团或者其他形式的产教联合体。</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第十一条　鼓励学校与企业依法开展职业教育跨境合作，构建应用技术教育国际合作体系。</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有条件的学校和企业可以采取中外合作办学、国际通用职业资格教学等方式合作培养国际化技术技能人才。</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第十二条　学校可以与企业合作，开展职工继续教育、职业培训、社</w:t>
      </w:r>
      <w:r w:rsidRPr="00520B19">
        <w:rPr>
          <w:rFonts w:ascii="方正仿宋简体" w:eastAsia="方正仿宋简体" w:hint="eastAsia"/>
          <w:sz w:val="28"/>
          <w:szCs w:val="28"/>
        </w:rPr>
        <w:lastRenderedPageBreak/>
        <w:t>区教育和技能等级评价等服务。</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符合条件的高等职业学校可以通过适合的方式单独招收企业在职员工开展学历教育，与企业共同培养技术技能人才。</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第十三条　学校和企业可以根据企业工作岗位需求，开展学徒制培养合作，联合招收学员，按照工学结合模式，实行联合培养。</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学校和企业可以根据就业市场需求和产业发展方向，合作设置专业、研究制定专业标准，开发课程体系、教学标准以及教材、教学辅助产品，开展专业建设。</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学校新设专业，应当有相关行业组织、企业参与专业论证和人才培养方案制定。行业组织可以根据需要推荐或者组织多家企业参与。</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第十四条　建立教师企业实践制度，依托开展校企合作的企业，建设学校教师学习培训基地。企业应当为参加企业实践的教师提供支持和便利。</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专业课教师（含实习指导教师）每五年应当累计不少于六个月到企业或者生产服务一线实践，且每次不少于一个月。</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公共基础课教师应当定期到企业进行考察、调研和学习。</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第十五条　学校应当与合作企业共同制定学生实习计划，明确实习任务，完成教学目标。</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学生到合作企业实习的，应当签订学校、企业和学生三方协议，明确各方的权利、义务。学校、企业和学生应当按照协议履行相关义务。</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学校应当按照人才培养方案要求，统筹安排实习实训场所建设和学生实习实训工作，做好师生校内外实践教学工作。</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第十六条　鼓励企业接纳学校学生实习。规模以上企业应当按照不低于国家和省规定的比例安排实习岗位，接纳学生实习。</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对企业接纳学生实习的，县级以上地方人民政府给予一定的补助。</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第十七条　学校实践性教学课时原则上占总课时一半以上。安排实习学生顶岗实习，时间一般为六个月，且工作时间每日不得超过八小时、每周不得超过四十小时。</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企业按照国家和省有关规定向顶岗实习的学生支付报酬。</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第十八条　学校和企业应当按照三方协议的约定为实习学生投保实习责任保险。</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除为学生统一购买的人身伤害事故责任保险以外，鼓励学校和合作企业为实习学生购买补充意外伤害保险。鼓励有条件的地方设立学生意外伤害救助基金。</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第十九条　企业接纳学生实习，应当执行安全生产、劳动保护、职业卫生以及未成年职工、女职工劳动保护等有关法律法规规定，对实习学生</w:t>
      </w:r>
      <w:r w:rsidRPr="00520B19">
        <w:rPr>
          <w:rFonts w:ascii="方正仿宋简体" w:eastAsia="方正仿宋简体" w:hint="eastAsia"/>
          <w:sz w:val="28"/>
          <w:szCs w:val="28"/>
        </w:rPr>
        <w:lastRenderedPageBreak/>
        <w:t>开展安全生产教育培训和管理，提供必要的劳动防护用品。</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参加实习实践的学生和教师应当遵守学校的实习实践要求和所在实习实践企业的规章制度、劳动纪律，服从企业管理，爱护设施设备，保守商业秘密和技术秘密，完成规定的实习实践任务。</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第二十条　学校在尊重毕业生本人意愿的前提下，可以优先向合作企业推荐毕业生，满足合作企业的用人需求。</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鼓励企业优先录用合作学校的毕业生。</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sz w:val="28"/>
          <w:szCs w:val="28"/>
        </w:rPr>
      </w:pPr>
    </w:p>
    <w:p w:rsidR="00520B19" w:rsidRPr="00520B19" w:rsidRDefault="00520B19" w:rsidP="00520B19">
      <w:pPr>
        <w:spacing w:line="400" w:lineRule="exact"/>
        <w:jc w:val="center"/>
        <w:rPr>
          <w:rFonts w:ascii="方正黑体简体" w:eastAsia="方正黑体简体" w:hint="eastAsia"/>
          <w:sz w:val="28"/>
          <w:szCs w:val="28"/>
        </w:rPr>
      </w:pPr>
      <w:r w:rsidRPr="00520B19">
        <w:rPr>
          <w:rFonts w:ascii="方正黑体简体" w:eastAsia="方正黑体简体" w:hint="eastAsia"/>
          <w:sz w:val="28"/>
          <w:szCs w:val="28"/>
        </w:rPr>
        <w:t>第三章　扶持和保障</w:t>
      </w:r>
    </w:p>
    <w:p w:rsidR="00520B19" w:rsidRPr="00520B19" w:rsidRDefault="00520B19" w:rsidP="00520B19">
      <w:pPr>
        <w:spacing w:line="400" w:lineRule="exact"/>
        <w:rPr>
          <w:rFonts w:ascii="方正仿宋简体" w:eastAsia="方正仿宋简体"/>
          <w:sz w:val="28"/>
          <w:szCs w:val="28"/>
        </w:rPr>
      </w:pP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第二十一条　县级以上地方人民政府应当采取措施，按照有关规定落实各项优惠政策，并通过政府和社会资本合作、购买服务等多种形式扶持和保障校企合作。</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第二十二条　县级以上地方人民政府应当建立与学校办学规模和校企合作培养要求相适应的财政投入制度，动态调整职业教育生均拨款标准和生均公用经费拨款标准，其中财政投入中等职业教育生均公用经费应当高于普通高中生均公用经费。</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鼓励有条件的地方建立健全企业参与校企合作的成本补偿机制。</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第二十三条　县级以上地方人民政府可以整合设立校企合作专项资金，具体用于支持校企合作的以下用途：</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（一）产教融合实训基地建设；</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（二）学生和教师在企业开展实习实践；</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（三）专职兼职教师培养培训；</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（四）学校参与企业技术改造、产品技术研发、科技成果转化；</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（五）学校与企业合作开发新课程、新教材等教学资源建设；</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（六）对企业按照规定开展职工教育培训、学徒培养等给予奖励补助；</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（七）其他有利于促进校企合作的活动。</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校企合作专项资金可以采取政府投入、企业支持、社会捐助等方式筹集，财政涉企专项资金可以优先用于支持校企合作。校企合作专项资金的管理和使用办法由县级以上地方人民政府制定。</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第二十四条　县级以上地方人民政府及其有关部门应当支持学校和企业在推动艺术创作生产、公共文化服务、文化遗产保护传承利用、文化产业发展、文化市场管理、对外文化交流和文化贸易、创意人才培养等方面加强合作，将符合条件的校企合作项目纳入文化政策扶持范围。</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第二十五条　县级以上地方人民政府及其有关部门应当将技术技能人</w:t>
      </w:r>
      <w:r w:rsidRPr="00520B19">
        <w:rPr>
          <w:rFonts w:ascii="方正仿宋简体" w:eastAsia="方正仿宋简体" w:hint="eastAsia"/>
          <w:sz w:val="28"/>
          <w:szCs w:val="28"/>
        </w:rPr>
        <w:lastRenderedPageBreak/>
        <w:t>才纳入人才培养范围，制定和完善校企合作培养技术技能人才的具体政策措施，按照规定落实相关待遇政策。</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第二十六条　鼓励企业通过校企合作开展职工在岗教育培训。</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企业应当建立并落实职工培训制度，制定人力资源发展规划，并按照规定足额提取职工教育培训经费，其中用于一线职工教育培训和预备员工教育的比例不低于百分之六十。</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企业发生的职工教育经费支出不超过工资薪金总额百分之八的部分、因接收学生实习所实际发生的与取得收入有关的合理支出，在计算应纳税所得额时依法予以扣除；超过部分，在以后纳税年度结转扣除。</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第二十七条　参与校企合作的企业按照有关规定，享受相关财政、金融、税收和用地等优惠政策。鼓励金融机构为校企合作提供相关信贷和融资支持。</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对在校企合作中行为规范、成效显著，具有较大影响、发挥示范引领作用的企业，可以认定为“产教融合型企业”，并按照国家和省有关规定予以表彰和相应的政策支持，具体办法由县级以上地方人民政府制定。</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发展改革、科技、工业和信息化等有关部门对在校企合作工作中成绩突出的企业，在技术改造、新产品研发和科学研究、新技术新产品推广应用、中小企业服务平台建设等方面予以优先支持。</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第二十八条　企业与学校联合招生、联合培养技术技能人才，实行现代学徒制和企业新型学徒制培养模式的，教育、人力资源社会保障、发展改革部门应当在招生宣传、招生计划安排、学籍管理等方面予以倾斜和支持。</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根据高等学校设置制度规定，将符合条件的技师学院纳入高等学校序列；校企合作成绩突出的，予以优先纳入。</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第二十九条　公办学校在核定岗位总量内，可以按照有关规定自主招聘符合教育教学要求的合作企业的经营管理人员、专业技术人员和高技能人才。</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从企业招聘的学校专职教师可以按照有关规定申请职称同级转评，从非教师系列职称转评为教师系列职称。</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中等职业学校可以先行聘用特殊紧缺岗位的专业课教师，被聘用人员应当在聘用之日起三年内取得相应教师资格。</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第三十条　学校可以在教职工总额中安排一定比例或者通过流动岗位等形式，面向社会聘用符合教育教学要求的经营管理人员、专业技术人员、高技能人才担任兼职教师。兼职教师所在的单位应当提供方便。</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鼓励兼职教师依法取得教师资格、教师系列专业技术职务职称。</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lastRenderedPageBreak/>
        <w:t xml:space="preserve">　　兼职教师的相关待遇政策由教育、人力资源社会保障等部门和单位共同制定。</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第三十一条　在学校担任兼职教师的企业人员在校企合作中取得的教育教学成果，可以视同相应的技术成果或者科研成果，按照规定对其予以奖励。</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第三十二条　学校教师、专业技术人员在履行好岗位职责、完成本职工作的前提下，经所在学校同意，可以按照合作协议约定或者有关规定，在企业或者其他高校、科研机构、社会组织兼职，并直接取得合法报酬。</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第三十三条　鼓励学校教师、专业技术人员和学生创新创业，开展面向企业的技术开发、技术转让、技术咨询、技术服务等活动。</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学校教师、专业技术人员和学生拥有的知识产权可以依法在企业作价出资或者入股。</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第三十四条　学校应当将参与企业实践作为教师业绩考核的内容，具有相关企业或生产经营管理一线工作经历的专业教师在评聘和晋升职务（职称）、评优表彰等方面，同等条件下优先对待。</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学校教师、专业技术人员在校企合作中合法取得的兼职报酬和科技成果转化奖励收入不纳入绩效工资、单位工资总额基数。</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第三十五条　学校开展校企合作所得收入，应当纳入学校财务统一核算和管理，可以按一定比例作为绩效工资来源。适当增加绩效工资总量，具体分配由学校按规定处理。</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学校在分校区投入形成的资产，列入学校资产管理范围。</w:t>
      </w:r>
    </w:p>
    <w:p w:rsidR="00520B19" w:rsidRPr="00520B19" w:rsidRDefault="00520B19" w:rsidP="00520B19">
      <w:pPr>
        <w:spacing w:line="400" w:lineRule="exact"/>
        <w:rPr>
          <w:rFonts w:ascii="方正仿宋简体" w:eastAsia="方正仿宋简体"/>
          <w:sz w:val="28"/>
          <w:szCs w:val="28"/>
        </w:rPr>
      </w:pPr>
    </w:p>
    <w:p w:rsidR="00520B19" w:rsidRPr="00520B19" w:rsidRDefault="00520B19" w:rsidP="00520B19">
      <w:pPr>
        <w:spacing w:line="400" w:lineRule="exact"/>
        <w:jc w:val="center"/>
        <w:rPr>
          <w:rFonts w:ascii="方正黑体简体" w:eastAsia="方正黑体简体" w:hint="eastAsia"/>
          <w:sz w:val="28"/>
          <w:szCs w:val="28"/>
        </w:rPr>
      </w:pPr>
      <w:r w:rsidRPr="00520B19">
        <w:rPr>
          <w:rFonts w:ascii="方正黑体简体" w:eastAsia="方正黑体简体" w:hint="eastAsia"/>
          <w:sz w:val="28"/>
          <w:szCs w:val="28"/>
        </w:rPr>
        <w:t>第四章　指导和监督</w:t>
      </w:r>
    </w:p>
    <w:p w:rsidR="00520B19" w:rsidRPr="00520B19" w:rsidRDefault="00520B19" w:rsidP="00520B19">
      <w:pPr>
        <w:spacing w:line="400" w:lineRule="exact"/>
        <w:rPr>
          <w:rFonts w:ascii="方正仿宋简体" w:eastAsia="方正仿宋简体"/>
          <w:sz w:val="28"/>
          <w:szCs w:val="28"/>
        </w:rPr>
      </w:pP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第三十六条　县级以上地方人民政府应当建立校企合作项目督导评估制度，加强对校企合作工作的督导，定期发布督导报告。</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第三十七条　县级以上地方人民政府及其有关部门应当主动向社会公开涉及促进校企合作的相关措施、优惠政策、办事指南，并按照简政放权、放管结合、优化服务的要求提高办理相关手续的效率。</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第三十八条　财政部门应当加强对校企合作专项资金的监督管理，根据绩效评价结果动态调整专项资金的使用。</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审计部门对校企合作专项资金的使用依法开展审计监督。</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第三十九条　教育、人力资源社会保障等部门应当建立校企合作考核评价制度，将考核评价结果作为相关评先评优、项目资助等的重要依据。</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国有资产监督管理等有关部门应当将校企合作情况纳入国有企业业绩</w:t>
      </w:r>
      <w:r w:rsidRPr="00520B19">
        <w:rPr>
          <w:rFonts w:ascii="方正仿宋简体" w:eastAsia="方正仿宋简体" w:hint="eastAsia"/>
          <w:sz w:val="28"/>
          <w:szCs w:val="28"/>
        </w:rPr>
        <w:lastRenderedPageBreak/>
        <w:t>考核与评价。</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第四十条　有关行政部门、行业主管部门应当推进学校和企业诚信体系建设，将学校和规模以上企业开展校企合作情况列入学校质量年度报告和企业履行社会责任报告。</w:t>
      </w:r>
    </w:p>
    <w:p w:rsidR="00520B19" w:rsidRPr="00520B19" w:rsidRDefault="00520B19" w:rsidP="00520B19">
      <w:pPr>
        <w:spacing w:line="400" w:lineRule="exact"/>
        <w:rPr>
          <w:rFonts w:ascii="方正仿宋简体" w:eastAsia="方正仿宋简体"/>
          <w:sz w:val="28"/>
          <w:szCs w:val="28"/>
        </w:rPr>
      </w:pPr>
      <w:r w:rsidRPr="00520B19">
        <w:rPr>
          <w:rFonts w:ascii="方正仿宋简体" w:eastAsia="方正仿宋简体" w:hint="eastAsia"/>
          <w:sz w:val="28"/>
          <w:szCs w:val="28"/>
        </w:rPr>
        <w:t xml:space="preserve">　　教育部门会同相关部门以及行业组织，加强对企业开展校企合作的监督、指导，推广效益明显的模式和做法，做好管理和服务。</w:t>
      </w:r>
      <w:r w:rsidRPr="00520B19">
        <w:rPr>
          <w:rFonts w:ascii="方正仿宋简体" w:eastAsia="方正仿宋简体"/>
          <w:sz w:val="28"/>
          <w:szCs w:val="28"/>
        </w:rPr>
        <w:t> </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第四十一条　民政、教育和人力资源社会保障等有关行政部门、行业主管部门和业务主管单位应当支持相关行业组织参与校企合作，加强指导、规范和监督。</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第四十二条　有关行业主管部门、行业组织可以组织各类企业与学校共同建设互联互通的信息化校企合作平台，组织开展项目洽谈等活动。</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第四十三条　行业组织应当积极指导、协助学校和企业建立校企合作通道，与学校合作承担行业培训，参与本行业人才需求预测、人才培养标准制定、专业设置与课程开发、教育教学指导、人才培养质量评价、企业员工培训、校企合作对接与绩效评价、就业状况信息发布等工作。</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第四十四条　学校和企业不得骗取、套取政府校企合作奖励、补助或者财政、金融、税收、用地等优惠。</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违反前款规定的，由有关主管部门依法予以处理，相关信息纳入公共信用信息、企业信用信息公示系统，记入相关单位和个人的信用档案。</w:t>
      </w: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第四十五条　单位和个人违反本条例有关规定的，由有权机关责令限期改正、通报批评；情节严重的，对直接负责的主管人员和其他直接责任人员依法给予处分；构成犯罪的，依法追究刑事责任。</w:t>
      </w:r>
    </w:p>
    <w:p w:rsidR="00520B19" w:rsidRPr="00520B19" w:rsidRDefault="00520B19" w:rsidP="00520B19">
      <w:pPr>
        <w:spacing w:line="400" w:lineRule="exact"/>
        <w:rPr>
          <w:rFonts w:ascii="方正仿宋简体" w:eastAsia="方正仿宋简体"/>
          <w:sz w:val="28"/>
          <w:szCs w:val="28"/>
        </w:rPr>
      </w:pPr>
    </w:p>
    <w:p w:rsidR="00520B19" w:rsidRPr="00520B19" w:rsidRDefault="00520B19" w:rsidP="00520B19">
      <w:pPr>
        <w:spacing w:line="400" w:lineRule="exact"/>
        <w:jc w:val="center"/>
        <w:rPr>
          <w:rFonts w:ascii="方正黑体简体" w:eastAsia="方正黑体简体" w:hint="eastAsia"/>
          <w:sz w:val="28"/>
          <w:szCs w:val="28"/>
        </w:rPr>
      </w:pPr>
      <w:r w:rsidRPr="00520B19">
        <w:rPr>
          <w:rFonts w:ascii="方正黑体简体" w:eastAsia="方正黑体简体" w:hint="eastAsia"/>
          <w:sz w:val="28"/>
          <w:szCs w:val="28"/>
        </w:rPr>
        <w:t>第五章　附则</w:t>
      </w:r>
    </w:p>
    <w:p w:rsidR="00520B19" w:rsidRPr="00520B19" w:rsidRDefault="00520B19" w:rsidP="00520B19">
      <w:pPr>
        <w:spacing w:line="400" w:lineRule="exact"/>
        <w:rPr>
          <w:rFonts w:ascii="方正仿宋简体" w:eastAsia="方正仿宋简体"/>
          <w:sz w:val="28"/>
          <w:szCs w:val="28"/>
        </w:rPr>
      </w:pPr>
    </w:p>
    <w:p w:rsidR="00520B19" w:rsidRPr="00520B19" w:rsidRDefault="00520B19" w:rsidP="00520B19">
      <w:pPr>
        <w:spacing w:line="400" w:lineRule="exact"/>
        <w:rPr>
          <w:rFonts w:ascii="方正仿宋简体" w:eastAsia="方正仿宋简体" w:hint="eastAsia"/>
          <w:sz w:val="28"/>
          <w:szCs w:val="28"/>
        </w:rPr>
      </w:pPr>
      <w:r w:rsidRPr="00520B19">
        <w:rPr>
          <w:rFonts w:ascii="方正仿宋简体" w:eastAsia="方正仿宋简体" w:hint="eastAsia"/>
          <w:sz w:val="28"/>
          <w:szCs w:val="28"/>
        </w:rPr>
        <w:t xml:space="preserve">　　第四十六条　学校与国家机关、事业单位和其他社会组织开展职业教育合作，可以参照本条例执行。</w:t>
      </w:r>
    </w:p>
    <w:p w:rsidR="00B13851" w:rsidRDefault="00520B19" w:rsidP="00520B19">
      <w:pPr>
        <w:spacing w:line="400" w:lineRule="exact"/>
        <w:ind w:firstLine="555"/>
        <w:rPr>
          <w:rFonts w:ascii="方正仿宋简体" w:eastAsia="方正仿宋简体" w:hint="eastAsia"/>
          <w:sz w:val="28"/>
          <w:szCs w:val="28"/>
        </w:rPr>
      </w:pPr>
      <w:r w:rsidRPr="00520B19">
        <w:rPr>
          <w:rFonts w:ascii="方正仿宋简体" w:eastAsia="方正仿宋简体" w:hint="eastAsia"/>
          <w:sz w:val="28"/>
          <w:szCs w:val="28"/>
        </w:rPr>
        <w:t>第四十七条　本条例自2019年5月1日起施行。</w:t>
      </w:r>
    </w:p>
    <w:p w:rsidR="00520B19" w:rsidRDefault="00520B19" w:rsidP="00520B19">
      <w:pPr>
        <w:spacing w:line="400" w:lineRule="exact"/>
        <w:rPr>
          <w:rFonts w:ascii="方正仿宋简体" w:eastAsia="方正仿宋简体" w:hint="eastAsia"/>
          <w:sz w:val="28"/>
          <w:szCs w:val="28"/>
        </w:rPr>
      </w:pPr>
    </w:p>
    <w:p w:rsidR="00520B19" w:rsidRDefault="00520B19" w:rsidP="00520B19">
      <w:pPr>
        <w:spacing w:line="400" w:lineRule="exact"/>
        <w:rPr>
          <w:rFonts w:ascii="方正仿宋简体" w:eastAsia="方正仿宋简体" w:hint="eastAsia"/>
          <w:sz w:val="28"/>
          <w:szCs w:val="28"/>
        </w:rPr>
      </w:pPr>
    </w:p>
    <w:p w:rsidR="00520B19" w:rsidRDefault="00520B19" w:rsidP="00520B19">
      <w:pPr>
        <w:spacing w:line="400" w:lineRule="exact"/>
        <w:rPr>
          <w:rFonts w:ascii="方正仿宋简体" w:eastAsia="方正仿宋简体" w:hint="eastAsia"/>
          <w:sz w:val="28"/>
          <w:szCs w:val="28"/>
        </w:rPr>
      </w:pPr>
    </w:p>
    <w:p w:rsidR="00520B19" w:rsidRDefault="00520B19" w:rsidP="00520B19">
      <w:pPr>
        <w:spacing w:line="400" w:lineRule="exact"/>
        <w:rPr>
          <w:rFonts w:ascii="方正仿宋简体" w:eastAsia="方正仿宋简体" w:hint="eastAsia"/>
          <w:sz w:val="28"/>
          <w:szCs w:val="28"/>
        </w:rPr>
      </w:pPr>
    </w:p>
    <w:p w:rsidR="00520B19" w:rsidRDefault="00520B19" w:rsidP="00520B19">
      <w:pPr>
        <w:spacing w:line="400" w:lineRule="exact"/>
        <w:rPr>
          <w:rFonts w:ascii="方正仿宋简体" w:eastAsia="方正仿宋简体" w:hint="eastAsia"/>
          <w:sz w:val="28"/>
          <w:szCs w:val="28"/>
        </w:rPr>
      </w:pPr>
    </w:p>
    <w:p w:rsidR="00520B19" w:rsidRDefault="00520B19" w:rsidP="00520B19">
      <w:pPr>
        <w:spacing w:line="400" w:lineRule="exact"/>
        <w:rPr>
          <w:rFonts w:ascii="方正仿宋简体" w:eastAsia="方正仿宋简体" w:hint="eastAsia"/>
          <w:sz w:val="28"/>
          <w:szCs w:val="28"/>
        </w:rPr>
      </w:pPr>
    </w:p>
    <w:p w:rsidR="00520B19" w:rsidRDefault="00520B19" w:rsidP="00520B19">
      <w:pPr>
        <w:spacing w:line="400" w:lineRule="exact"/>
        <w:rPr>
          <w:rFonts w:ascii="方正仿宋简体" w:eastAsia="方正仿宋简体" w:hint="eastAsia"/>
          <w:sz w:val="28"/>
          <w:szCs w:val="28"/>
        </w:rPr>
      </w:pPr>
    </w:p>
    <w:p w:rsidR="00520B19" w:rsidRDefault="00520B19" w:rsidP="00520B19">
      <w:pPr>
        <w:spacing w:line="400" w:lineRule="exact"/>
        <w:rPr>
          <w:rFonts w:ascii="方正仿宋简体" w:eastAsia="方正仿宋简体" w:hint="eastAsia"/>
          <w:sz w:val="28"/>
          <w:szCs w:val="28"/>
        </w:rPr>
      </w:pPr>
    </w:p>
    <w:p w:rsidR="00155F16" w:rsidRPr="00155F16" w:rsidRDefault="00155F16" w:rsidP="00155F16">
      <w:pPr>
        <w:spacing w:line="560" w:lineRule="exact"/>
        <w:jc w:val="center"/>
        <w:rPr>
          <w:rFonts w:ascii="方正小标宋简体" w:eastAsia="方正小标宋简体" w:hint="eastAsia"/>
          <w:sz w:val="44"/>
          <w:szCs w:val="44"/>
        </w:rPr>
      </w:pPr>
      <w:r w:rsidRPr="00155F16">
        <w:rPr>
          <w:rFonts w:ascii="方正小标宋简体" w:eastAsia="方正小标宋简体" w:hint="eastAsia"/>
          <w:sz w:val="44"/>
          <w:szCs w:val="44"/>
        </w:rPr>
        <w:t>江苏省教育督导条例</w:t>
      </w:r>
    </w:p>
    <w:p w:rsidR="00155F16" w:rsidRPr="00155F16" w:rsidRDefault="00155F16" w:rsidP="00155F16">
      <w:pPr>
        <w:spacing w:line="400" w:lineRule="exact"/>
        <w:rPr>
          <w:rFonts w:ascii="方正仿宋简体" w:eastAsia="方正仿宋简体" w:hint="eastAsia"/>
          <w:sz w:val="28"/>
          <w:szCs w:val="28"/>
        </w:rPr>
      </w:pPr>
    </w:p>
    <w:p w:rsidR="00155F16" w:rsidRPr="00155F16" w:rsidRDefault="00155F16" w:rsidP="00155F16">
      <w:pPr>
        <w:spacing w:line="400" w:lineRule="exact"/>
        <w:ind w:firstLineChars="100" w:firstLine="280"/>
        <w:rPr>
          <w:rFonts w:ascii="方正楷体简体" w:eastAsia="方正楷体简体" w:hint="eastAsia"/>
          <w:sz w:val="28"/>
          <w:szCs w:val="28"/>
        </w:rPr>
      </w:pPr>
      <w:r w:rsidRPr="00155F16">
        <w:rPr>
          <w:rFonts w:ascii="方正楷体简体" w:eastAsia="方正楷体简体" w:hint="eastAsia"/>
          <w:sz w:val="28"/>
          <w:szCs w:val="28"/>
        </w:rPr>
        <w:t>（2022年1月14日江苏省第十三届人民代表大会常务委员会第二十八次会议通过）</w:t>
      </w:r>
    </w:p>
    <w:p w:rsidR="00155F16" w:rsidRPr="00155F16" w:rsidRDefault="00155F16" w:rsidP="00155F16">
      <w:pPr>
        <w:spacing w:line="400" w:lineRule="exact"/>
        <w:rPr>
          <w:rFonts w:ascii="方正仿宋简体" w:eastAsia="方正仿宋简体"/>
          <w:sz w:val="28"/>
          <w:szCs w:val="28"/>
        </w:rPr>
      </w:pPr>
    </w:p>
    <w:p w:rsidR="00155F16" w:rsidRPr="00155F16" w:rsidRDefault="00155F16" w:rsidP="00155F16">
      <w:pPr>
        <w:pStyle w:val="a5"/>
        <w:numPr>
          <w:ilvl w:val="0"/>
          <w:numId w:val="1"/>
        </w:numPr>
        <w:spacing w:line="400" w:lineRule="exact"/>
        <w:ind w:firstLineChars="0"/>
        <w:jc w:val="center"/>
        <w:rPr>
          <w:rFonts w:ascii="方正黑体简体" w:eastAsia="方正黑体简体" w:hint="eastAsia"/>
          <w:sz w:val="28"/>
          <w:szCs w:val="28"/>
        </w:rPr>
      </w:pPr>
      <w:r>
        <w:rPr>
          <w:rFonts w:ascii="方正黑体简体" w:eastAsia="方正黑体简体" w:hint="eastAsia"/>
          <w:sz w:val="28"/>
          <w:szCs w:val="28"/>
        </w:rPr>
        <w:t xml:space="preserve"> </w:t>
      </w:r>
      <w:r w:rsidRPr="00155F16">
        <w:rPr>
          <w:rFonts w:ascii="方正黑体简体" w:eastAsia="方正黑体简体" w:hint="eastAsia"/>
          <w:sz w:val="28"/>
          <w:szCs w:val="28"/>
        </w:rPr>
        <w:t>总则</w:t>
      </w:r>
    </w:p>
    <w:p w:rsidR="00155F16" w:rsidRPr="00155F16" w:rsidRDefault="00155F16" w:rsidP="00155F16">
      <w:pPr>
        <w:spacing w:line="400" w:lineRule="exact"/>
        <w:rPr>
          <w:rFonts w:ascii="方正仿宋简体" w:eastAsia="方正仿宋简体"/>
          <w:sz w:val="28"/>
          <w:szCs w:val="28"/>
        </w:rPr>
      </w:pP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第一条</w:t>
      </w:r>
      <w:r>
        <w:rPr>
          <w:rFonts w:ascii="方正仿宋简体" w:eastAsia="方正仿宋简体" w:hint="eastAsia"/>
          <w:sz w:val="28"/>
          <w:szCs w:val="28"/>
        </w:rPr>
        <w:t xml:space="preserve">  </w:t>
      </w:r>
      <w:r w:rsidRPr="00155F16">
        <w:rPr>
          <w:rFonts w:ascii="方正仿宋简体" w:eastAsia="方正仿宋简体" w:hint="eastAsia"/>
          <w:sz w:val="28"/>
          <w:szCs w:val="28"/>
        </w:rPr>
        <w:t>为了加强教育督导工作，保证教育法律、法规和国家教育方针、政策的贯彻执行，保障教育优先发展和高质量发展，努力培养担当民族复兴大任的时代新人，培养德智体美劳全面发展的社会主义建设者和接班人，根据《中华人民共和国教育法》和国务院《教育督导条例》等法律、行政法规，结合本省实际，制定本条例。</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第二条</w:t>
      </w:r>
      <w:r>
        <w:rPr>
          <w:rFonts w:ascii="方正仿宋简体" w:eastAsia="方正仿宋简体" w:hint="eastAsia"/>
          <w:sz w:val="28"/>
          <w:szCs w:val="28"/>
        </w:rPr>
        <w:t xml:space="preserve">  </w:t>
      </w:r>
      <w:r w:rsidRPr="00155F16">
        <w:rPr>
          <w:rFonts w:ascii="方正仿宋简体" w:eastAsia="方正仿宋简体" w:hint="eastAsia"/>
          <w:sz w:val="28"/>
          <w:szCs w:val="28"/>
        </w:rPr>
        <w:t>本省行政区域内的教育督导工作以及相关活动，适用本条例。</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教育督导包括下列内容：</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（一）县级以上地方人民政府对本级人民政府有关部门和下级人民政府贯彻党和国家的教育方针、政策，坚持社会主义办学方向，落实相关法律、法规、规章以及履行教育职责的督导；</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（二）县级以上地方人民政府对本行政区域内所管辖的学校和其他教育机构（以下统称学校）党的建设、依法依规办学、践行社会主义核心价值观、落实德智体美劳全面发展培养要求、实施素质教育的督导；</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（三）对本行政区域内教育发展状况、办学水平和教育质量组织开展评估监测。</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第三条</w:t>
      </w:r>
      <w:r>
        <w:rPr>
          <w:rFonts w:ascii="方正仿宋简体" w:eastAsia="方正仿宋简体" w:hint="eastAsia"/>
          <w:sz w:val="28"/>
          <w:szCs w:val="28"/>
        </w:rPr>
        <w:t xml:space="preserve">  </w:t>
      </w:r>
      <w:r w:rsidRPr="00155F16">
        <w:rPr>
          <w:rFonts w:ascii="方正仿宋简体" w:eastAsia="方正仿宋简体" w:hint="eastAsia"/>
          <w:sz w:val="28"/>
          <w:szCs w:val="28"/>
        </w:rPr>
        <w:t>教育督导应当遵循教育规律，以提高教育教学质量为中心，实事求是、客观公正，依法督导、以督促建，坚持督政与督学并重、监督与指导并重，强化过程性评价和发展性评价，有效发挥引导、诊断、改进、激励功能。</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第四条</w:t>
      </w:r>
      <w:r>
        <w:rPr>
          <w:rFonts w:ascii="方正仿宋简体" w:eastAsia="方正仿宋简体" w:hint="eastAsia"/>
          <w:sz w:val="28"/>
          <w:szCs w:val="28"/>
        </w:rPr>
        <w:t xml:space="preserve">  </w:t>
      </w:r>
      <w:r w:rsidRPr="00155F16">
        <w:rPr>
          <w:rFonts w:ascii="方正仿宋简体" w:eastAsia="方正仿宋简体" w:hint="eastAsia"/>
          <w:sz w:val="28"/>
          <w:szCs w:val="28"/>
        </w:rPr>
        <w:t>县级以上地方人民政府应当加强对教育督导工作的领导，将教育督导经费列入本级财政预算。</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县级以上地方人民政府应当加强教育督导科学研究和教育督导队伍建设，增强教育督导的专业性、权威性。</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县级以上地方人民政府应当加强教育督导信息化建设，利用互联网、大数据、云计算等信息技术手段开展督导评估监测工作，提高教育督导质量和效能。</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lastRenderedPageBreak/>
        <w:t>第五条</w:t>
      </w:r>
      <w:r>
        <w:rPr>
          <w:rFonts w:ascii="方正仿宋简体" w:eastAsia="方正仿宋简体" w:hint="eastAsia"/>
          <w:sz w:val="28"/>
          <w:szCs w:val="28"/>
        </w:rPr>
        <w:t xml:space="preserve">  </w:t>
      </w:r>
      <w:r w:rsidRPr="00155F16">
        <w:rPr>
          <w:rFonts w:ascii="方正仿宋简体" w:eastAsia="方正仿宋简体" w:hint="eastAsia"/>
          <w:sz w:val="28"/>
          <w:szCs w:val="28"/>
        </w:rPr>
        <w:t>鼓励和支持学生及其家长、教师、社会组织、社会公众以及人大代表、政协委员、政府参事、专家学者等依法有序参与教育督导相关活动。</w:t>
      </w:r>
    </w:p>
    <w:p w:rsidR="00155F16" w:rsidRPr="00155F16" w:rsidRDefault="00155F16" w:rsidP="00155F16">
      <w:pPr>
        <w:spacing w:line="400" w:lineRule="exact"/>
        <w:ind w:firstLineChars="200" w:firstLine="560"/>
        <w:rPr>
          <w:rFonts w:ascii="方正仿宋简体" w:eastAsia="方正仿宋简体"/>
          <w:sz w:val="28"/>
          <w:szCs w:val="28"/>
        </w:rPr>
      </w:pPr>
    </w:p>
    <w:p w:rsidR="00155F16" w:rsidRPr="00155F16" w:rsidRDefault="00155F16" w:rsidP="00155F16">
      <w:pPr>
        <w:spacing w:line="400" w:lineRule="exact"/>
        <w:jc w:val="center"/>
        <w:rPr>
          <w:rFonts w:ascii="方正黑体简体" w:eastAsia="方正黑体简体" w:hint="eastAsia"/>
          <w:sz w:val="28"/>
          <w:szCs w:val="28"/>
        </w:rPr>
      </w:pPr>
      <w:r w:rsidRPr="00155F16">
        <w:rPr>
          <w:rFonts w:ascii="方正黑体简体" w:eastAsia="方正黑体简体" w:hint="eastAsia"/>
          <w:sz w:val="28"/>
          <w:szCs w:val="28"/>
        </w:rPr>
        <w:t>第二章  督导机构和职责</w:t>
      </w:r>
    </w:p>
    <w:p w:rsidR="00155F16" w:rsidRPr="00155F16" w:rsidRDefault="00155F16" w:rsidP="00155F16">
      <w:pPr>
        <w:spacing w:line="400" w:lineRule="exact"/>
        <w:ind w:firstLineChars="200" w:firstLine="560"/>
        <w:rPr>
          <w:rFonts w:ascii="方正仿宋简体" w:eastAsia="方正仿宋简体"/>
          <w:sz w:val="28"/>
          <w:szCs w:val="28"/>
        </w:rPr>
      </w:pP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第六条</w:t>
      </w:r>
      <w:r>
        <w:rPr>
          <w:rFonts w:ascii="方正仿宋简体" w:eastAsia="方正仿宋简体" w:hint="eastAsia"/>
          <w:sz w:val="28"/>
          <w:szCs w:val="28"/>
        </w:rPr>
        <w:t xml:space="preserve">  </w:t>
      </w:r>
      <w:r w:rsidRPr="00155F16">
        <w:rPr>
          <w:rFonts w:ascii="方正仿宋简体" w:eastAsia="方正仿宋简体" w:hint="eastAsia"/>
          <w:sz w:val="28"/>
          <w:szCs w:val="28"/>
        </w:rPr>
        <w:t>县级以上地方人民政府应当设立教育督导委员会。教育督导委员会办公室设在教育行政部门，承担教育督导委员会的日常工作。</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教育督导委员会及其办公室履行法律、法规规定的教育督导机构职责，在本级人民政府领导下依法独立行使教育督导职能。</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第七条</w:t>
      </w:r>
      <w:r>
        <w:rPr>
          <w:rFonts w:ascii="方正仿宋简体" w:eastAsia="方正仿宋简体" w:hint="eastAsia"/>
          <w:sz w:val="28"/>
          <w:szCs w:val="28"/>
        </w:rPr>
        <w:t xml:space="preserve">  </w:t>
      </w:r>
      <w:r w:rsidRPr="00155F16">
        <w:rPr>
          <w:rFonts w:ascii="方正仿宋简体" w:eastAsia="方正仿宋简体" w:hint="eastAsia"/>
          <w:sz w:val="28"/>
          <w:szCs w:val="28"/>
        </w:rPr>
        <w:t>教育督导委员会负责组织开展本行政区域教育督导工作，履行下列职责：</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（一）明确教育督导委员会成员单位职责，建立成员单位联络机制和年度履职报告制度；</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（二）审定督导细则、工作规程、工作计划和有关评价标准等；</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（三）审定督学聘任、考核、奖惩方案；</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（四）审议本行政区域教育督导工作重大事项，推动解决教育督导工作中发现的重大问题；</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（五）法律、法规规定的其他事项。</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第八条</w:t>
      </w:r>
      <w:r>
        <w:rPr>
          <w:rFonts w:ascii="方正仿宋简体" w:eastAsia="方正仿宋简体" w:hint="eastAsia"/>
          <w:sz w:val="28"/>
          <w:szCs w:val="28"/>
        </w:rPr>
        <w:t xml:space="preserve">  </w:t>
      </w:r>
      <w:r w:rsidRPr="00155F16">
        <w:rPr>
          <w:rFonts w:ascii="方正仿宋简体" w:eastAsia="方正仿宋简体" w:hint="eastAsia"/>
          <w:sz w:val="28"/>
          <w:szCs w:val="28"/>
        </w:rPr>
        <w:t>教育督导委员会办公室负责具体实施本行政区域教育督导工作，履行下列职责：</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（一）拟订教育督导细则、工作规程、工作计划和有关评价标准等，经教育督导委员会审定后组织实施；</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（二）拟订督学聘任、考核、奖惩方案，经教育督导委员会审定后组织实施；</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（三）组织督学培训和教育督导研究、交流等工作；</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（四）指导下级教育督导委员会办公室开展督导工作；</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（五）完成教育督导委员会交办的其他工作。</w:t>
      </w:r>
    </w:p>
    <w:p w:rsidR="00155F16" w:rsidRPr="00155F16" w:rsidRDefault="00155F16" w:rsidP="00155F16">
      <w:pPr>
        <w:spacing w:line="400" w:lineRule="exact"/>
        <w:ind w:firstLineChars="200" w:firstLine="560"/>
        <w:rPr>
          <w:rFonts w:ascii="方正仿宋简体" w:eastAsia="方正仿宋简体"/>
          <w:sz w:val="28"/>
          <w:szCs w:val="28"/>
        </w:rPr>
      </w:pPr>
    </w:p>
    <w:p w:rsidR="00155F16" w:rsidRPr="00155F16" w:rsidRDefault="00155F16" w:rsidP="00155F16">
      <w:pPr>
        <w:spacing w:line="400" w:lineRule="exact"/>
        <w:jc w:val="center"/>
        <w:rPr>
          <w:rFonts w:ascii="方正黑体简体" w:eastAsia="方正黑体简体" w:hint="eastAsia"/>
          <w:sz w:val="28"/>
          <w:szCs w:val="28"/>
        </w:rPr>
      </w:pPr>
      <w:r w:rsidRPr="00155F16">
        <w:rPr>
          <w:rFonts w:ascii="方正黑体简体" w:eastAsia="方正黑体简体" w:hint="eastAsia"/>
          <w:sz w:val="28"/>
          <w:szCs w:val="28"/>
        </w:rPr>
        <w:t>第三章  督学</w:t>
      </w:r>
    </w:p>
    <w:p w:rsidR="00155F16" w:rsidRPr="00155F16" w:rsidRDefault="00155F16" w:rsidP="00155F16">
      <w:pPr>
        <w:spacing w:line="400" w:lineRule="exact"/>
        <w:ind w:firstLineChars="200" w:firstLine="560"/>
        <w:rPr>
          <w:rFonts w:ascii="方正仿宋简体" w:eastAsia="方正仿宋简体"/>
          <w:sz w:val="28"/>
          <w:szCs w:val="28"/>
        </w:rPr>
      </w:pP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第九条</w:t>
      </w:r>
      <w:r>
        <w:rPr>
          <w:rFonts w:ascii="方正仿宋简体" w:eastAsia="方正仿宋简体" w:hint="eastAsia"/>
          <w:sz w:val="28"/>
          <w:szCs w:val="28"/>
        </w:rPr>
        <w:t xml:space="preserve">  </w:t>
      </w:r>
      <w:r w:rsidRPr="00155F16">
        <w:rPr>
          <w:rFonts w:ascii="方正仿宋简体" w:eastAsia="方正仿宋简体" w:hint="eastAsia"/>
          <w:sz w:val="28"/>
          <w:szCs w:val="28"/>
        </w:rPr>
        <w:t>县级以上地方人民政府设立总督学和副总督学。总督学由教育行政部门主要负责人担任。</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县级以上地方人民政府根据教育督导工作需要，任命专职督学，聘任兼职督学。兼职督学的任期为三年，可以连续任职，连续任职不得超过三</w:t>
      </w:r>
      <w:r w:rsidRPr="00155F16">
        <w:rPr>
          <w:rFonts w:ascii="方正仿宋简体" w:eastAsia="方正仿宋简体" w:hint="eastAsia"/>
          <w:sz w:val="28"/>
          <w:szCs w:val="28"/>
        </w:rPr>
        <w:lastRenderedPageBreak/>
        <w:t>个任期。</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第十条</w:t>
      </w:r>
      <w:r>
        <w:rPr>
          <w:rFonts w:ascii="方正仿宋简体" w:eastAsia="方正仿宋简体" w:hint="eastAsia"/>
          <w:sz w:val="28"/>
          <w:szCs w:val="28"/>
        </w:rPr>
        <w:t xml:space="preserve">  </w:t>
      </w:r>
      <w:r w:rsidRPr="00155F16">
        <w:rPr>
          <w:rFonts w:ascii="方正仿宋简体" w:eastAsia="方正仿宋简体" w:hint="eastAsia"/>
          <w:sz w:val="28"/>
          <w:szCs w:val="28"/>
        </w:rPr>
        <w:t>县级以上地方人民政府应当按照督学与学校数不少于一比五的比例配备督学，其中专职督学按照每八百到一千名专任教师配备一名。</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第十一条</w:t>
      </w:r>
      <w:r>
        <w:rPr>
          <w:rFonts w:ascii="方正仿宋简体" w:eastAsia="方正仿宋简体" w:hint="eastAsia"/>
          <w:sz w:val="28"/>
          <w:szCs w:val="28"/>
        </w:rPr>
        <w:t xml:space="preserve">  </w:t>
      </w:r>
      <w:r w:rsidRPr="00155F16">
        <w:rPr>
          <w:rFonts w:ascii="方正仿宋简体" w:eastAsia="方正仿宋简体" w:hint="eastAsia"/>
          <w:sz w:val="28"/>
          <w:szCs w:val="28"/>
        </w:rPr>
        <w:t>督学应当符合下列条件：</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（一）坚持党的基本路线，热爱社会主义教育事业；</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（二）熟悉教育法律、法规、规章和方针政策，具有相应的专业知识和业务能力；</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（三）坚持原则，敢于担当，依法办事，公道正派，廉洁自律；</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（四）具有大学本科以上学历，从事教育管理、教学或者教育研究工作达到国家规定年限，工作实绩突出；</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（五）具有较强的组织协调和表达能力；</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（六）身体健康，能够胜任教育督导工作。</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第十二条</w:t>
      </w:r>
      <w:r>
        <w:rPr>
          <w:rFonts w:ascii="方正仿宋简体" w:eastAsia="方正仿宋简体" w:hint="eastAsia"/>
          <w:sz w:val="28"/>
          <w:szCs w:val="28"/>
        </w:rPr>
        <w:t xml:space="preserve">  </w:t>
      </w:r>
      <w:r w:rsidRPr="00155F16">
        <w:rPr>
          <w:rFonts w:ascii="方正仿宋简体" w:eastAsia="方正仿宋简体" w:hint="eastAsia"/>
          <w:sz w:val="28"/>
          <w:szCs w:val="28"/>
        </w:rPr>
        <w:t>督学受教育督导机构的指派实施教育督导。</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督学有下列情形之一的，应当回避：</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（一）与督导事项有利害关系；</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（二）是被督导单位负责人的近亲属；</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（三）子女、孙子女、外孙子女在被督导单位就读；</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（四）是被督导单位工作人员，或者从被督导单位离职不满三年；</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（五）可能影响客观公正实施教育督导的其他情形。</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督学本人或者被督导单位发现存在前款规定情形，应当向教育督导机构提出回避申请。教育督导机构收到回避申请或者发现督学存在应当回避情形的，应当决定回避。</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第十三条</w:t>
      </w:r>
      <w:r>
        <w:rPr>
          <w:rFonts w:ascii="方正仿宋简体" w:eastAsia="方正仿宋简体" w:hint="eastAsia"/>
          <w:sz w:val="28"/>
          <w:szCs w:val="28"/>
        </w:rPr>
        <w:t xml:space="preserve">  </w:t>
      </w:r>
      <w:r w:rsidRPr="00155F16">
        <w:rPr>
          <w:rFonts w:ascii="方正仿宋简体" w:eastAsia="方正仿宋简体" w:hint="eastAsia"/>
          <w:sz w:val="28"/>
          <w:szCs w:val="28"/>
        </w:rPr>
        <w:t>督学实施教育督导，应当依法督导、文明督导，恪守职业操守，客观公正反映情况、作出评价，不得隐瞒或者虚构事实，不得泄露国家秘密、工作秘密以及因履行职责掌握的商业秘密、个人隐私，不得玩忽职守、滥用职权、徇私舞弊、索贿受贿。</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第十四条</w:t>
      </w:r>
      <w:r>
        <w:rPr>
          <w:rFonts w:ascii="方正仿宋简体" w:eastAsia="方正仿宋简体" w:hint="eastAsia"/>
          <w:sz w:val="28"/>
          <w:szCs w:val="28"/>
        </w:rPr>
        <w:t xml:space="preserve">  </w:t>
      </w:r>
      <w:r w:rsidRPr="00155F16">
        <w:rPr>
          <w:rFonts w:ascii="方正仿宋简体" w:eastAsia="方正仿宋简体" w:hint="eastAsia"/>
          <w:sz w:val="28"/>
          <w:szCs w:val="28"/>
        </w:rPr>
        <w:t>从事教育督导的工作量以及工作实绩，可以作为具有专业技术职称的督学职称晋升的业绩成果。具体办法由省教育行政部门会同省人力资源社会保障部门制定。</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第十五条</w:t>
      </w:r>
      <w:r>
        <w:rPr>
          <w:rFonts w:ascii="方正仿宋简体" w:eastAsia="方正仿宋简体" w:hint="eastAsia"/>
          <w:sz w:val="28"/>
          <w:szCs w:val="28"/>
        </w:rPr>
        <w:t xml:space="preserve">  </w:t>
      </w:r>
      <w:r w:rsidRPr="00155F16">
        <w:rPr>
          <w:rFonts w:ascii="方正仿宋简体" w:eastAsia="方正仿宋简体" w:hint="eastAsia"/>
          <w:sz w:val="28"/>
          <w:szCs w:val="28"/>
        </w:rPr>
        <w:t>教育督导机构应当健全督学培训和学习交流机制，做好分级分类培训工作，提升督学队伍专业水平和工作能力。</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教育督导机构应当定期对督学履行职责的情况进行考核，对工作实绩突出的，按照规定给予奖励；对考核不合格的，报请本级人民政府取消任命或者解聘。</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第十六条</w:t>
      </w:r>
      <w:r>
        <w:rPr>
          <w:rFonts w:ascii="方正仿宋简体" w:eastAsia="方正仿宋简体" w:hint="eastAsia"/>
          <w:sz w:val="28"/>
          <w:szCs w:val="28"/>
        </w:rPr>
        <w:t xml:space="preserve">  </w:t>
      </w:r>
      <w:r w:rsidRPr="00155F16">
        <w:rPr>
          <w:rFonts w:ascii="方正仿宋简体" w:eastAsia="方正仿宋简体" w:hint="eastAsia"/>
          <w:sz w:val="28"/>
          <w:szCs w:val="28"/>
        </w:rPr>
        <w:t>兼职督学因参加教育督导工作产生的交通、食宿、劳务等</w:t>
      </w:r>
      <w:r w:rsidRPr="00155F16">
        <w:rPr>
          <w:rFonts w:ascii="方正仿宋简体" w:eastAsia="方正仿宋简体" w:hint="eastAsia"/>
          <w:sz w:val="28"/>
          <w:szCs w:val="28"/>
        </w:rPr>
        <w:lastRenderedPageBreak/>
        <w:t>费用，按照规定纳入教育督导经费列支。</w:t>
      </w:r>
    </w:p>
    <w:p w:rsidR="00155F16" w:rsidRPr="00155F16" w:rsidRDefault="00155F16" w:rsidP="00155F16">
      <w:pPr>
        <w:spacing w:line="400" w:lineRule="exact"/>
        <w:ind w:firstLineChars="200" w:firstLine="560"/>
        <w:rPr>
          <w:rFonts w:ascii="方正仿宋简体" w:eastAsia="方正仿宋简体"/>
          <w:sz w:val="28"/>
          <w:szCs w:val="28"/>
        </w:rPr>
      </w:pPr>
    </w:p>
    <w:p w:rsidR="00155F16" w:rsidRPr="00155F16" w:rsidRDefault="00155F16" w:rsidP="00155F16">
      <w:pPr>
        <w:spacing w:line="400" w:lineRule="exact"/>
        <w:jc w:val="center"/>
        <w:rPr>
          <w:rFonts w:ascii="方正黑体简体" w:eastAsia="方正黑体简体" w:hint="eastAsia"/>
          <w:sz w:val="28"/>
          <w:szCs w:val="28"/>
        </w:rPr>
      </w:pPr>
      <w:r w:rsidRPr="00155F16">
        <w:rPr>
          <w:rFonts w:ascii="方正黑体简体" w:eastAsia="方正黑体简体" w:hint="eastAsia"/>
          <w:sz w:val="28"/>
          <w:szCs w:val="28"/>
        </w:rPr>
        <w:t>第四章  督导事项和实施</w:t>
      </w:r>
    </w:p>
    <w:p w:rsidR="00155F16" w:rsidRPr="00155F16" w:rsidRDefault="00155F16" w:rsidP="00155F16">
      <w:pPr>
        <w:spacing w:line="400" w:lineRule="exact"/>
        <w:ind w:firstLineChars="200" w:firstLine="560"/>
        <w:rPr>
          <w:rFonts w:ascii="方正仿宋简体" w:eastAsia="方正仿宋简体"/>
          <w:sz w:val="28"/>
          <w:szCs w:val="28"/>
        </w:rPr>
      </w:pP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第十七条</w:t>
      </w:r>
      <w:r>
        <w:rPr>
          <w:rFonts w:ascii="方正仿宋简体" w:eastAsia="方正仿宋简体" w:hint="eastAsia"/>
          <w:sz w:val="28"/>
          <w:szCs w:val="28"/>
        </w:rPr>
        <w:t xml:space="preserve">  </w:t>
      </w:r>
      <w:r w:rsidRPr="00155F16">
        <w:rPr>
          <w:rFonts w:ascii="方正仿宋简体" w:eastAsia="方正仿宋简体" w:hint="eastAsia"/>
          <w:sz w:val="28"/>
          <w:szCs w:val="28"/>
        </w:rPr>
        <w:t>教育督导机构对本级人民政府有关部门和下级人民政府的下列事项实施督导：</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（一）贯彻执行党和国家的教育方针政策、法律法规和重大决策部署，落实教育优先发展、依法治理情况；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（二）制定和实施教育发展规划，统筹推进教育公平、教育质量提升、教育现代化和各级各类教育协调发展情况；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（三）树立正确的教育政绩观，推行学校评价工作，纠正片面追求升学率倾向的情况；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（四）促进幼儿园、中小学完成现代化学校建设，发展现代职业教育，促进高等学校履行办学职能，深化产教融合发展情况；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（五）重视学校思想政治教育，加强共青团和少先队工作，坚持教育与生产劳动、社会实践相结合的情况；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（六）教育经费的投入、管理与使用以及保障、改善办学条件情况；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（七）校长队伍建设，教师配备、待遇保障等教师队伍建设，减轻中小学教师负担的情况；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（八）解决社会普遍关心的教育突出问题，妥善处置教育群体性事件，建设风险防控体系的情况；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（九）推进学校教育、社会教育、家庭教育协调发展情况；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（十）推进义务教育优质均衡发展，规范民办义务教育，缩小城乡、区域、学校间教育水平差距情况；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（十一）强化义务教育阶段学校主阵地作用，深化校外培训机构治理，落实减轻义务教育阶段学生作业负担和校外培训负担的情况；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（十二）法律、法规和国家教育政策规定的其他事项。</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第十八条</w:t>
      </w:r>
      <w:r>
        <w:rPr>
          <w:rFonts w:ascii="方正仿宋简体" w:eastAsia="方正仿宋简体" w:hint="eastAsia"/>
          <w:sz w:val="28"/>
          <w:szCs w:val="28"/>
        </w:rPr>
        <w:t xml:space="preserve">  </w:t>
      </w:r>
      <w:r w:rsidRPr="00155F16">
        <w:rPr>
          <w:rFonts w:ascii="方正仿宋简体" w:eastAsia="方正仿宋简体" w:hint="eastAsia"/>
          <w:sz w:val="28"/>
          <w:szCs w:val="28"/>
        </w:rPr>
        <w:t>教育督导机构对学校的下列事项实施督导：</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（一）党的建设，党建带团建队建，思想政治和意识形态工作情况；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（二）依法依规办学情况；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（三）坚持立德树人，实施素质教育，开展学生综合素质评价情况；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（四）落实国家课程方案，加强学校特色课程建设，规范教材使用，开展科学研究等情况；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（五）师德师风等教师队伍建设情况；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（六）教学和生活设施、设备的配备、管理与使用情况；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lastRenderedPageBreak/>
        <w:t>（七）招生、就业、学生资助等情况；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（八）师生生命安全、身体和心理健康、权益保护情况；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（九）学生欺凌防控情况；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（十）教育收费、经费管理和使用情况；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（十一）减轻义务教育阶段学生作业负担，提升课堂教学质量、作业设计质量、课后服务质量的情况；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（十二）落实校园安全、卫生防疫、食品安全等主体责任情况；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（十三）法律、法规和国家教育政策规定的其他事项。</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第十九条</w:t>
      </w:r>
      <w:r>
        <w:rPr>
          <w:rFonts w:ascii="方正仿宋简体" w:eastAsia="方正仿宋简体" w:hint="eastAsia"/>
          <w:sz w:val="28"/>
          <w:szCs w:val="28"/>
        </w:rPr>
        <w:t xml:space="preserve">  </w:t>
      </w:r>
      <w:r w:rsidRPr="00155F16">
        <w:rPr>
          <w:rFonts w:ascii="方正仿宋简体" w:eastAsia="方正仿宋简体" w:hint="eastAsia"/>
          <w:sz w:val="28"/>
          <w:szCs w:val="28"/>
        </w:rPr>
        <w:t>教育督导机构应当建立统一管理、多方参与的教育评估监测机制，完善教育评估监测标准和规程，通过政府购买服务等方式开展教育评估监测工作。</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教育督导机构根据教育发展现状和实际需要，对下列事项组织开展评估监测：</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（一）区域教育现代化和高质量发展、学前教育普及普惠、义务教育优质均衡情况；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（二）幼儿园办园行为、义务教育学科质量、普通高中育人方式改革和资源建设、特殊教育以及融合教育情况；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（三）中等职业学校（含技工学校）办学能力情况；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（四）高等学校适应社会需求能力，高等教育学位论文抽检等情况；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（五）学生品德发展、学业发展、身心发展、审美素养、劳动与社会实践情况；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（六）法律、法规和国家教育政策规定的其他事项。</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第二十条</w:t>
      </w:r>
      <w:r>
        <w:rPr>
          <w:rFonts w:ascii="方正仿宋简体" w:eastAsia="方正仿宋简体" w:hint="eastAsia"/>
          <w:sz w:val="28"/>
          <w:szCs w:val="28"/>
        </w:rPr>
        <w:t xml:space="preserve">  </w:t>
      </w:r>
      <w:r w:rsidRPr="00155F16">
        <w:rPr>
          <w:rFonts w:ascii="方正仿宋简体" w:eastAsia="方正仿宋简体" w:hint="eastAsia"/>
          <w:sz w:val="28"/>
          <w:szCs w:val="28"/>
        </w:rPr>
        <w:t>教育督导机构实施教育督导时，可以行使下列职权：</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（一）查阅、复制与督导事项有关的资料；</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（二）要求被督导单位就督导事项有关问题作出说明；</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（三）就督导事项有关问题开展调查；</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（四）对被督导单位的整改情况进行监督、检查；</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（五）提出对被督导单位或者相关负责人奖惩的建议；</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（六）指导学校开展自我督导活动，优化学校内部治理；</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（七）法律、法规规定的其他职权。</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第二十一条</w:t>
      </w:r>
      <w:r>
        <w:rPr>
          <w:rFonts w:ascii="方正仿宋简体" w:eastAsia="方正仿宋简体" w:hint="eastAsia"/>
          <w:sz w:val="28"/>
          <w:szCs w:val="28"/>
        </w:rPr>
        <w:t xml:space="preserve">  </w:t>
      </w:r>
      <w:r w:rsidRPr="00155F16">
        <w:rPr>
          <w:rFonts w:ascii="方正仿宋简体" w:eastAsia="方正仿宋简体" w:hint="eastAsia"/>
          <w:sz w:val="28"/>
          <w:szCs w:val="28"/>
        </w:rPr>
        <w:t>教育督导机构实施教育督导，可以采取综合督导、专项督导、经常性督导等方式，根据需要可以联合有关部门实施教育督导。</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第二十二条</w:t>
      </w:r>
      <w:r>
        <w:rPr>
          <w:rFonts w:ascii="方正仿宋简体" w:eastAsia="方正仿宋简体" w:hint="eastAsia"/>
          <w:sz w:val="28"/>
          <w:szCs w:val="28"/>
        </w:rPr>
        <w:t xml:space="preserve">  </w:t>
      </w:r>
      <w:r w:rsidRPr="00155F16">
        <w:rPr>
          <w:rFonts w:ascii="方正仿宋简体" w:eastAsia="方正仿宋简体" w:hint="eastAsia"/>
          <w:sz w:val="28"/>
          <w:szCs w:val="28"/>
        </w:rPr>
        <w:t>教育督导机构根据教育发展需要或者本级人民政府的要求，可以就本条例第十七条、第十八条规定的所有事项对被督导单位实施综合督导，也可以就本条例第十七条、第十八条规定的一项或者几项事项</w:t>
      </w:r>
      <w:r w:rsidRPr="00155F16">
        <w:rPr>
          <w:rFonts w:ascii="方正仿宋简体" w:eastAsia="方正仿宋简体" w:hint="eastAsia"/>
          <w:sz w:val="28"/>
          <w:szCs w:val="28"/>
        </w:rPr>
        <w:lastRenderedPageBreak/>
        <w:t>对被督导单位实施专项督导。</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教育督导机构对本级人民政府有关部门、下级人民政府和本行政区域内所管辖的学校每三至五年实施一次综合督导，根据需要开展专项督导。教育督导机构应当按照国家有关规定实施学校校（园）长任期结束综合督导。</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第二十三条</w:t>
      </w:r>
      <w:r>
        <w:rPr>
          <w:rFonts w:ascii="方正仿宋简体" w:eastAsia="方正仿宋简体" w:hint="eastAsia"/>
          <w:sz w:val="28"/>
          <w:szCs w:val="28"/>
        </w:rPr>
        <w:t xml:space="preserve">  </w:t>
      </w:r>
      <w:r w:rsidRPr="00155F16">
        <w:rPr>
          <w:rFonts w:ascii="方正仿宋简体" w:eastAsia="方正仿宋简体" w:hint="eastAsia"/>
          <w:sz w:val="28"/>
          <w:szCs w:val="28"/>
        </w:rPr>
        <w:t>综合督导和专项督导按照下列要求实施：</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（一）确定督导事项，成立由三名以上督学组成的督导组；</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（二）向被督导单位发出书面督导通知；</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（三）被督导单位在规定时间内提交自评报告和相关材料；</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（四）督导组审核被督导单位的自评报告和相关材料，确定督导重点；</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（五）督导组通过听取汇报、教育活动观察、随堂听课等方式实施现场考察；</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（六）督导组采取座谈会、随机访谈、问卷调查等形式听取学生及其家长、教师和社会公众的意见；</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（七）督导组进行评议，形成初步督导意见，向被督导单位反馈，被督导单位可以进行申辩；</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（八）教育督导机构根据初步督导意见，综合分析申辩意见，自督导结束之日起三十日内向被督导单位发出督导意见书；</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（九）被督导单位对督导意见书有异议的，可以自收到督导意见书之日起十五日内向上一级教育督导机构申请复核，上一级教育督导机构应当自收到复核申请之日起三十日内作出复核意见。</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第二十四条</w:t>
      </w:r>
      <w:r>
        <w:rPr>
          <w:rFonts w:ascii="方正仿宋简体" w:eastAsia="方正仿宋简体" w:hint="eastAsia"/>
          <w:sz w:val="28"/>
          <w:szCs w:val="28"/>
        </w:rPr>
        <w:t xml:space="preserve">  </w:t>
      </w:r>
      <w:r w:rsidRPr="00155F16">
        <w:rPr>
          <w:rFonts w:ascii="方正仿宋简体" w:eastAsia="方正仿宋简体" w:hint="eastAsia"/>
          <w:sz w:val="28"/>
          <w:szCs w:val="28"/>
        </w:rPr>
        <w:t>教育督导机构作出的督导意见书应当包括对被督导单位的评价、存在的问题、整改要求和建议等内容。</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第二十五条</w:t>
      </w:r>
      <w:r>
        <w:rPr>
          <w:rFonts w:ascii="方正仿宋简体" w:eastAsia="方正仿宋简体" w:hint="eastAsia"/>
          <w:sz w:val="28"/>
          <w:szCs w:val="28"/>
        </w:rPr>
        <w:t xml:space="preserve">  </w:t>
      </w:r>
      <w:r w:rsidRPr="00155F16">
        <w:rPr>
          <w:rFonts w:ascii="方正仿宋简体" w:eastAsia="方正仿宋简体" w:hint="eastAsia"/>
          <w:sz w:val="28"/>
          <w:szCs w:val="28"/>
        </w:rPr>
        <w:t>被督导单位应当根据督导意见书的要求进行整改，并将整改情况报告教育督导机构。教育督导机构应当对被督导单位落实整改意见情况及时进行核查。</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第二十六条</w:t>
      </w:r>
      <w:r>
        <w:rPr>
          <w:rFonts w:ascii="方正仿宋简体" w:eastAsia="方正仿宋简体" w:hint="eastAsia"/>
          <w:sz w:val="28"/>
          <w:szCs w:val="28"/>
        </w:rPr>
        <w:t xml:space="preserve">  </w:t>
      </w:r>
      <w:r w:rsidRPr="00155F16">
        <w:rPr>
          <w:rFonts w:ascii="方正仿宋简体" w:eastAsia="方正仿宋简体" w:hint="eastAsia"/>
          <w:sz w:val="28"/>
          <w:szCs w:val="28"/>
        </w:rPr>
        <w:t>教育督导机构根据本行政区域内学校布局以及办学规模等情况划分教育督导责任区。</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教育督导机构应当指派督学对教育督导责任区内学校开展经常性督导，每月至少一次。教育督导责任区经常性督导工作规程由省教育督导机构另行制定。</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第二十七条</w:t>
      </w:r>
      <w:r>
        <w:rPr>
          <w:rFonts w:ascii="方正仿宋简体" w:eastAsia="方正仿宋简体" w:hint="eastAsia"/>
          <w:sz w:val="28"/>
          <w:szCs w:val="28"/>
        </w:rPr>
        <w:t xml:space="preserve">  </w:t>
      </w:r>
      <w:r w:rsidRPr="00155F16">
        <w:rPr>
          <w:rFonts w:ascii="方正仿宋简体" w:eastAsia="方正仿宋简体" w:hint="eastAsia"/>
          <w:sz w:val="28"/>
          <w:szCs w:val="28"/>
        </w:rPr>
        <w:t>学校应当建立自我督导工作机制，明确专门工作人员，对教育教学质量、师德师风、招生、学籍、收费、安全、卫生、课程开设等情况开展内部监督。</w:t>
      </w:r>
    </w:p>
    <w:p w:rsidR="00155F16" w:rsidRDefault="00155F16" w:rsidP="00155F16">
      <w:pPr>
        <w:spacing w:line="400" w:lineRule="exact"/>
        <w:rPr>
          <w:rFonts w:ascii="方正仿宋简体" w:eastAsia="方正仿宋简体" w:hint="eastAsia"/>
          <w:sz w:val="28"/>
          <w:szCs w:val="28"/>
        </w:rPr>
      </w:pPr>
    </w:p>
    <w:p w:rsidR="00155F16" w:rsidRPr="00155F16" w:rsidRDefault="00155F16" w:rsidP="00155F16">
      <w:pPr>
        <w:spacing w:line="400" w:lineRule="exact"/>
        <w:jc w:val="center"/>
        <w:rPr>
          <w:rFonts w:ascii="方正黑体简体" w:eastAsia="方正黑体简体" w:hint="eastAsia"/>
          <w:sz w:val="28"/>
          <w:szCs w:val="28"/>
        </w:rPr>
      </w:pPr>
      <w:r w:rsidRPr="00155F16">
        <w:rPr>
          <w:rFonts w:ascii="方正黑体简体" w:eastAsia="方正黑体简体" w:hint="eastAsia"/>
          <w:sz w:val="28"/>
          <w:szCs w:val="28"/>
        </w:rPr>
        <w:lastRenderedPageBreak/>
        <w:t>第五章</w:t>
      </w:r>
      <w:r>
        <w:rPr>
          <w:rFonts w:ascii="方正黑体简体" w:eastAsia="方正黑体简体" w:hint="eastAsia"/>
          <w:sz w:val="28"/>
          <w:szCs w:val="28"/>
        </w:rPr>
        <w:t xml:space="preserve">  </w:t>
      </w:r>
      <w:r w:rsidRPr="00155F16">
        <w:rPr>
          <w:rFonts w:ascii="方正黑体简体" w:eastAsia="方正黑体简体" w:hint="eastAsia"/>
          <w:sz w:val="28"/>
          <w:szCs w:val="28"/>
        </w:rPr>
        <w:t>督导结果运用</w:t>
      </w:r>
    </w:p>
    <w:p w:rsidR="00155F16" w:rsidRPr="00155F16" w:rsidRDefault="00155F16" w:rsidP="00155F16">
      <w:pPr>
        <w:spacing w:line="400" w:lineRule="exact"/>
        <w:ind w:firstLineChars="200" w:firstLine="560"/>
        <w:rPr>
          <w:rFonts w:ascii="方正仿宋简体" w:eastAsia="方正仿宋简体"/>
          <w:sz w:val="28"/>
          <w:szCs w:val="28"/>
        </w:rPr>
      </w:pP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第二十八条</w:t>
      </w:r>
      <w:r>
        <w:rPr>
          <w:rFonts w:ascii="方正仿宋简体" w:eastAsia="方正仿宋简体" w:hint="eastAsia"/>
          <w:sz w:val="28"/>
          <w:szCs w:val="28"/>
        </w:rPr>
        <w:t xml:space="preserve">  </w:t>
      </w:r>
      <w:r w:rsidRPr="00155F16">
        <w:rPr>
          <w:rFonts w:ascii="方正仿宋简体" w:eastAsia="方正仿宋简体" w:hint="eastAsia"/>
          <w:sz w:val="28"/>
          <w:szCs w:val="28"/>
        </w:rPr>
        <w:t>综合督导或者专项督导结束后，教育督导机构应当向本级人民政府提交督导报告，同时报上一级教育督导机构备案。</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经常性督导情况，由教育督导责任区督学按照有关规定向教育督导机构报告。</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督导报告应当以适当方式向社会公开。</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第二十九条</w:t>
      </w:r>
      <w:r>
        <w:rPr>
          <w:rFonts w:ascii="方正仿宋简体" w:eastAsia="方正仿宋简体" w:hint="eastAsia"/>
          <w:sz w:val="28"/>
          <w:szCs w:val="28"/>
        </w:rPr>
        <w:t xml:space="preserve">  </w:t>
      </w:r>
      <w:r w:rsidRPr="00155F16">
        <w:rPr>
          <w:rFonts w:ascii="方正仿宋简体" w:eastAsia="方正仿宋简体" w:hint="eastAsia"/>
          <w:sz w:val="28"/>
          <w:szCs w:val="28"/>
        </w:rPr>
        <w:t>县级以上地方人民政府应当运用教育督导结果，统筹推进育人方式、办学模式、管理体制、保障机制改革，以教育评价改革为牵引，引领和促进教育质量的提高。</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县级以上地方人民政府可以按照规定对教育督导结果优秀的被督导单位及其有关负责人进行表彰和激励。</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第三十条</w:t>
      </w:r>
      <w:r>
        <w:rPr>
          <w:rFonts w:ascii="方正仿宋简体" w:eastAsia="方正仿宋简体" w:hint="eastAsia"/>
          <w:sz w:val="28"/>
          <w:szCs w:val="28"/>
        </w:rPr>
        <w:t xml:space="preserve">  </w:t>
      </w:r>
      <w:r w:rsidRPr="00155F16">
        <w:rPr>
          <w:rFonts w:ascii="方正仿宋简体" w:eastAsia="方正仿宋简体" w:hint="eastAsia"/>
          <w:sz w:val="28"/>
          <w:szCs w:val="28"/>
        </w:rPr>
        <w:t>教育督导机构对学校实施教育督导，应当根据督导中发现的问题，结合学校类型、办学特点等，提出有针对性的督导建议，引导学校遵循教育规律、提高教育教学质量。</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第三十一条</w:t>
      </w:r>
      <w:r>
        <w:rPr>
          <w:rFonts w:ascii="方正仿宋简体" w:eastAsia="方正仿宋简体" w:hint="eastAsia"/>
          <w:sz w:val="28"/>
          <w:szCs w:val="28"/>
        </w:rPr>
        <w:t xml:space="preserve">  </w:t>
      </w:r>
      <w:r w:rsidRPr="00155F16">
        <w:rPr>
          <w:rFonts w:ascii="方正仿宋简体" w:eastAsia="方正仿宋简体" w:hint="eastAsia"/>
          <w:sz w:val="28"/>
          <w:szCs w:val="28"/>
        </w:rPr>
        <w:t>教育督导机构和有关部门按照职能分工、管理权限和有关规定，对被督导单位、有关人员进行内部监督和责任追究，实施教育督导问责。</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第三十二条</w:t>
      </w:r>
      <w:r>
        <w:rPr>
          <w:rFonts w:ascii="方正仿宋简体" w:eastAsia="方正仿宋简体" w:hint="eastAsia"/>
          <w:sz w:val="28"/>
          <w:szCs w:val="28"/>
        </w:rPr>
        <w:t xml:space="preserve">  </w:t>
      </w:r>
      <w:r w:rsidRPr="00155F16">
        <w:rPr>
          <w:rFonts w:ascii="方正仿宋简体" w:eastAsia="方正仿宋简体" w:hint="eastAsia"/>
          <w:sz w:val="28"/>
          <w:szCs w:val="28"/>
        </w:rPr>
        <w:t>被督导单位有下列情形之一的，教育督导机构应当约谈被督导单位相关负责人：</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（一）贯彻教育重大决策部署不坚决、不彻底；</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（二）履行教育职责不到位；</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（三）办学行为不规范；</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（四）教育教学质量明显下降；</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（五）校园安全问题多发；</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（六）校园卫生主体责任落实不到位；</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（七）拒不接受教育督导；</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（八）不履行、不完全履行或者不正确履行教育职责的其他情形。</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教育督导机构约谈被督导单位相关负责人，应当如实记录，并报送被督导单位所在地党委、政府及其上级主管部门备案。</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第三十三条</w:t>
      </w:r>
      <w:r>
        <w:rPr>
          <w:rFonts w:ascii="方正仿宋简体" w:eastAsia="方正仿宋简体" w:hint="eastAsia"/>
          <w:sz w:val="28"/>
          <w:szCs w:val="28"/>
        </w:rPr>
        <w:t xml:space="preserve">  </w:t>
      </w:r>
      <w:r w:rsidRPr="00155F16">
        <w:rPr>
          <w:rFonts w:ascii="方正仿宋简体" w:eastAsia="方正仿宋简体" w:hint="eastAsia"/>
          <w:sz w:val="28"/>
          <w:szCs w:val="28"/>
        </w:rPr>
        <w:t>被督导单位及其工作人员有下列情形之一，情节严重的，教育督导机构应当将有关情况通报其所在地党委、政府及其上级主管部门，并提出处理建议：</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（一）教育重大决策部署执行不到位；</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（二）履行教育职责评价不合格；</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lastRenderedPageBreak/>
        <w:t>（三）拒绝、阻挠教育督导机构和督学依法行使职权；</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（四）弄虚作假、隐瞒实情，欺骗教育督导机构和督学；</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（五）阻挠有关人员向教育督导机构和督学反映情况；</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（六）对督学、教育督导机构工作人员或者反映情况的有关人员打击报复；</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（七）未在规定期限内按照督导意见书进行整改或者整改不力；</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（八）其他严重阻碍教育督导工作的情形。</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第三十四条</w:t>
      </w:r>
      <w:r>
        <w:rPr>
          <w:rFonts w:ascii="方正仿宋简体" w:eastAsia="方正仿宋简体" w:hint="eastAsia"/>
          <w:sz w:val="28"/>
          <w:szCs w:val="28"/>
        </w:rPr>
        <w:t xml:space="preserve">  </w:t>
      </w:r>
      <w:r w:rsidRPr="00155F16">
        <w:rPr>
          <w:rFonts w:ascii="方正仿宋简体" w:eastAsia="方正仿宋简体" w:hint="eastAsia"/>
          <w:sz w:val="28"/>
          <w:szCs w:val="28"/>
        </w:rPr>
        <w:t>教育督导机构发现被督导单位及其工作人员可能存在违法违纪行为，应当将线索和证据移交有关部门。有关部门应当及时处理，并将处理结果反馈教育督导机构。</w:t>
      </w:r>
    </w:p>
    <w:p w:rsidR="00155F16" w:rsidRPr="00155F16" w:rsidRDefault="00155F16" w:rsidP="00155F16">
      <w:pPr>
        <w:spacing w:line="400" w:lineRule="exact"/>
        <w:ind w:firstLineChars="200" w:firstLine="560"/>
        <w:rPr>
          <w:rFonts w:ascii="方正仿宋简体" w:eastAsia="方正仿宋简体"/>
          <w:sz w:val="28"/>
          <w:szCs w:val="28"/>
        </w:rPr>
      </w:pPr>
    </w:p>
    <w:p w:rsidR="00155F16" w:rsidRPr="00155F16" w:rsidRDefault="00155F16" w:rsidP="00155F16">
      <w:pPr>
        <w:spacing w:line="400" w:lineRule="exact"/>
        <w:jc w:val="center"/>
        <w:rPr>
          <w:rFonts w:ascii="方正黑体简体" w:eastAsia="方正黑体简体" w:hint="eastAsia"/>
          <w:sz w:val="28"/>
          <w:szCs w:val="28"/>
        </w:rPr>
      </w:pPr>
      <w:r w:rsidRPr="00155F16">
        <w:rPr>
          <w:rFonts w:ascii="方正黑体简体" w:eastAsia="方正黑体简体" w:hint="eastAsia"/>
          <w:sz w:val="28"/>
          <w:szCs w:val="28"/>
        </w:rPr>
        <w:t>第六章  法律责任</w:t>
      </w:r>
    </w:p>
    <w:p w:rsidR="00155F16" w:rsidRPr="00155F16" w:rsidRDefault="00155F16" w:rsidP="00155F16">
      <w:pPr>
        <w:spacing w:line="400" w:lineRule="exact"/>
        <w:ind w:firstLineChars="200" w:firstLine="560"/>
        <w:rPr>
          <w:rFonts w:ascii="方正仿宋简体" w:eastAsia="方正仿宋简体"/>
          <w:sz w:val="28"/>
          <w:szCs w:val="28"/>
        </w:rPr>
      </w:pP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第三十五条</w:t>
      </w:r>
      <w:r>
        <w:rPr>
          <w:rFonts w:ascii="方正仿宋简体" w:eastAsia="方正仿宋简体" w:hint="eastAsia"/>
          <w:sz w:val="28"/>
          <w:szCs w:val="28"/>
        </w:rPr>
        <w:t xml:space="preserve">  </w:t>
      </w:r>
      <w:r w:rsidRPr="00155F16">
        <w:rPr>
          <w:rFonts w:ascii="方正仿宋简体" w:eastAsia="方正仿宋简体" w:hint="eastAsia"/>
          <w:sz w:val="28"/>
          <w:szCs w:val="28"/>
        </w:rPr>
        <w:t>督学实施教育督导过程中有下列情形之一的，由教育督导机构责令改正并给予批评教育；情节严重或者造成严重后果的，依法给予处分；构成犯罪的，依法追究刑事责任：</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（一）不按规定提出回避申请；</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（二）隐瞒或者虚构事实；</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（三）泄露国家秘密、工作秘密，或者泄露因履行职责掌握的商业秘密、个人隐私；</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（四）玩忽职守、滥用职权、徇私舞弊、索贿受贿。</w:t>
      </w:r>
    </w:p>
    <w:p w:rsidR="00155F16" w:rsidRPr="00155F16"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第三十六条</w:t>
      </w:r>
      <w:r>
        <w:rPr>
          <w:rFonts w:ascii="方正仿宋简体" w:eastAsia="方正仿宋简体" w:hint="eastAsia"/>
          <w:sz w:val="28"/>
          <w:szCs w:val="28"/>
        </w:rPr>
        <w:t xml:space="preserve">  </w:t>
      </w:r>
      <w:r w:rsidRPr="00155F16">
        <w:rPr>
          <w:rFonts w:ascii="方正仿宋简体" w:eastAsia="方正仿宋简体" w:hint="eastAsia"/>
          <w:sz w:val="28"/>
          <w:szCs w:val="28"/>
        </w:rPr>
        <w:t>教育督导机构和有关部门工作人员在教育督导工作中玩忽职守、滥用职权、徇私舞弊、索贿受贿的，依法给予处分；构成犯罪的，依法追究刑事责任。</w:t>
      </w:r>
    </w:p>
    <w:p w:rsidR="00155F16" w:rsidRDefault="00155F16" w:rsidP="00155F16">
      <w:pPr>
        <w:spacing w:line="400" w:lineRule="exact"/>
        <w:ind w:firstLineChars="200" w:firstLine="560"/>
        <w:rPr>
          <w:rFonts w:ascii="方正仿宋简体" w:eastAsia="方正仿宋简体" w:hint="eastAsia"/>
          <w:sz w:val="28"/>
          <w:szCs w:val="28"/>
        </w:rPr>
      </w:pPr>
    </w:p>
    <w:p w:rsidR="00155F16" w:rsidRPr="00155F16" w:rsidRDefault="00155F16" w:rsidP="00155F16">
      <w:pPr>
        <w:spacing w:line="400" w:lineRule="exact"/>
        <w:jc w:val="center"/>
        <w:rPr>
          <w:rFonts w:ascii="方正黑体简体" w:eastAsia="方正黑体简体" w:hint="eastAsia"/>
          <w:sz w:val="28"/>
          <w:szCs w:val="28"/>
        </w:rPr>
      </w:pPr>
      <w:r w:rsidRPr="00155F16">
        <w:rPr>
          <w:rFonts w:ascii="方正黑体简体" w:eastAsia="方正黑体简体" w:hint="eastAsia"/>
          <w:sz w:val="28"/>
          <w:szCs w:val="28"/>
        </w:rPr>
        <w:t>第七章  附则</w:t>
      </w:r>
    </w:p>
    <w:p w:rsidR="00155F16" w:rsidRPr="00155F16" w:rsidRDefault="00155F16" w:rsidP="00155F16">
      <w:pPr>
        <w:spacing w:line="400" w:lineRule="exact"/>
        <w:ind w:firstLineChars="200" w:firstLine="560"/>
        <w:rPr>
          <w:rFonts w:ascii="方正仿宋简体" w:eastAsia="方正仿宋简体"/>
          <w:sz w:val="28"/>
          <w:szCs w:val="28"/>
        </w:rPr>
      </w:pPr>
    </w:p>
    <w:p w:rsidR="00520B19" w:rsidRPr="00520B19" w:rsidRDefault="00155F16" w:rsidP="00155F16">
      <w:pPr>
        <w:spacing w:line="400" w:lineRule="exact"/>
        <w:ind w:firstLineChars="200" w:firstLine="560"/>
        <w:rPr>
          <w:rFonts w:ascii="方正仿宋简体" w:eastAsia="方正仿宋简体" w:hint="eastAsia"/>
          <w:sz w:val="28"/>
          <w:szCs w:val="28"/>
        </w:rPr>
      </w:pPr>
      <w:r w:rsidRPr="00155F16">
        <w:rPr>
          <w:rFonts w:ascii="方正仿宋简体" w:eastAsia="方正仿宋简体" w:hint="eastAsia"/>
          <w:sz w:val="28"/>
          <w:szCs w:val="28"/>
        </w:rPr>
        <w:t>第三十七条</w:t>
      </w:r>
      <w:r>
        <w:rPr>
          <w:rFonts w:ascii="方正仿宋简体" w:eastAsia="方正仿宋简体" w:hint="eastAsia"/>
          <w:sz w:val="28"/>
          <w:szCs w:val="28"/>
        </w:rPr>
        <w:t xml:space="preserve">  </w:t>
      </w:r>
      <w:r w:rsidRPr="00155F16">
        <w:rPr>
          <w:rFonts w:ascii="方正仿宋简体" w:eastAsia="方正仿宋简体" w:hint="eastAsia"/>
          <w:sz w:val="28"/>
          <w:szCs w:val="28"/>
        </w:rPr>
        <w:t>本条例自2022年4月1日起施行。</w:t>
      </w:r>
    </w:p>
    <w:sectPr w:rsidR="00520B19" w:rsidRPr="00520B19" w:rsidSect="003F2034">
      <w:footerReference w:type="default" r:id="rId7"/>
      <w:pgSz w:w="11906" w:h="16838"/>
      <w:pgMar w:top="1418" w:right="1418" w:bottom="1418" w:left="1418" w:header="851" w:footer="85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B27" w:rsidRDefault="00A56B27" w:rsidP="00CC4398">
      <w:r>
        <w:separator/>
      </w:r>
    </w:p>
  </w:endnote>
  <w:endnote w:type="continuationSeparator" w:id="1">
    <w:p w:rsidR="00A56B27" w:rsidRDefault="00A56B27" w:rsidP="00CC43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5779860"/>
      <w:docPartObj>
        <w:docPartGallery w:val="Page Numbers (Bottom of Page)"/>
        <w:docPartUnique/>
      </w:docPartObj>
    </w:sdtPr>
    <w:sdtContent>
      <w:p w:rsidR="00727DC9" w:rsidRDefault="00727DC9">
        <w:pPr>
          <w:pStyle w:val="a4"/>
          <w:jc w:val="center"/>
        </w:pPr>
        <w:fldSimple w:instr=" PAGE   \* MERGEFORMAT ">
          <w:r w:rsidR="002D24C1" w:rsidRPr="002D24C1">
            <w:rPr>
              <w:noProof/>
              <w:lang w:val="zh-CN"/>
            </w:rPr>
            <w:t>105</w:t>
          </w:r>
        </w:fldSimple>
      </w:p>
    </w:sdtContent>
  </w:sdt>
  <w:p w:rsidR="00727DC9" w:rsidRDefault="00727DC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B27" w:rsidRDefault="00A56B27" w:rsidP="00CC4398">
      <w:r>
        <w:separator/>
      </w:r>
    </w:p>
  </w:footnote>
  <w:footnote w:type="continuationSeparator" w:id="1">
    <w:p w:rsidR="00A56B27" w:rsidRDefault="00A56B27" w:rsidP="00CC43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60093"/>
    <w:multiLevelType w:val="hybridMultilevel"/>
    <w:tmpl w:val="F8C43A3A"/>
    <w:lvl w:ilvl="0" w:tplc="507E7834">
      <w:start w:val="1"/>
      <w:numFmt w:val="japaneseCounting"/>
      <w:lvlText w:val="第%1章"/>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C4398"/>
    <w:rsid w:val="00036733"/>
    <w:rsid w:val="00047641"/>
    <w:rsid w:val="00054409"/>
    <w:rsid w:val="000A3803"/>
    <w:rsid w:val="00155F16"/>
    <w:rsid w:val="001A18CF"/>
    <w:rsid w:val="001B6EE1"/>
    <w:rsid w:val="00261A6A"/>
    <w:rsid w:val="002D24C1"/>
    <w:rsid w:val="003033B6"/>
    <w:rsid w:val="00312302"/>
    <w:rsid w:val="00321D6D"/>
    <w:rsid w:val="00335FFF"/>
    <w:rsid w:val="00377F73"/>
    <w:rsid w:val="003F2034"/>
    <w:rsid w:val="0050669E"/>
    <w:rsid w:val="00520B19"/>
    <w:rsid w:val="0057624C"/>
    <w:rsid w:val="005E074C"/>
    <w:rsid w:val="006C7C4C"/>
    <w:rsid w:val="006F4A4A"/>
    <w:rsid w:val="00723083"/>
    <w:rsid w:val="00727DC9"/>
    <w:rsid w:val="00796571"/>
    <w:rsid w:val="00803FC6"/>
    <w:rsid w:val="00821D9C"/>
    <w:rsid w:val="00871A74"/>
    <w:rsid w:val="00901AE1"/>
    <w:rsid w:val="00997399"/>
    <w:rsid w:val="00A34C73"/>
    <w:rsid w:val="00A56B27"/>
    <w:rsid w:val="00AD7925"/>
    <w:rsid w:val="00AE7D93"/>
    <w:rsid w:val="00B13851"/>
    <w:rsid w:val="00BF7E0D"/>
    <w:rsid w:val="00C71EC1"/>
    <w:rsid w:val="00CC4398"/>
    <w:rsid w:val="00E111AB"/>
    <w:rsid w:val="00E12C24"/>
    <w:rsid w:val="00F35610"/>
    <w:rsid w:val="00FD7C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C43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C4398"/>
    <w:rPr>
      <w:sz w:val="18"/>
      <w:szCs w:val="18"/>
    </w:rPr>
  </w:style>
  <w:style w:type="paragraph" w:styleId="a4">
    <w:name w:val="footer"/>
    <w:basedOn w:val="a"/>
    <w:link w:val="Char0"/>
    <w:uiPriority w:val="99"/>
    <w:unhideWhenUsed/>
    <w:rsid w:val="00CC4398"/>
    <w:pPr>
      <w:tabs>
        <w:tab w:val="center" w:pos="4153"/>
        <w:tab w:val="right" w:pos="8306"/>
      </w:tabs>
      <w:snapToGrid w:val="0"/>
      <w:jc w:val="left"/>
    </w:pPr>
    <w:rPr>
      <w:sz w:val="18"/>
      <w:szCs w:val="18"/>
    </w:rPr>
  </w:style>
  <w:style w:type="character" w:customStyle="1" w:styleId="Char0">
    <w:name w:val="页脚 Char"/>
    <w:basedOn w:val="a0"/>
    <w:link w:val="a4"/>
    <w:uiPriority w:val="99"/>
    <w:rsid w:val="00CC4398"/>
    <w:rPr>
      <w:sz w:val="18"/>
      <w:szCs w:val="18"/>
    </w:rPr>
  </w:style>
  <w:style w:type="paragraph" w:styleId="a5">
    <w:name w:val="List Paragraph"/>
    <w:basedOn w:val="a"/>
    <w:uiPriority w:val="34"/>
    <w:qFormat/>
    <w:rsid w:val="00155F1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TotalTime>
  <Pages>164</Pages>
  <Words>19973</Words>
  <Characters>113850</Characters>
  <Application>Microsoft Office Word</Application>
  <DocSecurity>0</DocSecurity>
  <Lines>948</Lines>
  <Paragraphs>267</Paragraphs>
  <ScaleCrop>false</ScaleCrop>
  <Company/>
  <LinksUpToDate>false</LinksUpToDate>
  <CharactersWithSpaces>133556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wzz</dc:creator>
  <cp:keywords/>
  <dc:description/>
  <cp:lastModifiedBy>wzz</cp:lastModifiedBy>
  <cp:revision>43</cp:revision>
  <cp:lastPrinted>2024-02-28T06:18:00Z</cp:lastPrinted>
  <dcterms:created xsi:type="dcterms:W3CDTF">2024-02-28T00:49:00Z</dcterms:created>
  <dcterms:modified xsi:type="dcterms:W3CDTF">2024-02-28T06:39:00Z</dcterms:modified>
</cp:coreProperties>
</file>